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887B5" w14:textId="54F3C1DA" w:rsidR="002F34E4" w:rsidRPr="00F5044A" w:rsidRDefault="00A72538" w:rsidP="002F34E4">
      <w:pPr>
        <w:spacing w:after="0" w:line="240" w:lineRule="auto"/>
        <w:jc w:val="center"/>
        <w:rPr>
          <w:rFonts w:ascii="Times New Roman" w:hAnsi="Times New Roman" w:cs="Times New Roman"/>
          <w:b/>
          <w:color w:val="171796"/>
          <w:sz w:val="40"/>
          <w:szCs w:val="40"/>
        </w:rPr>
      </w:pPr>
      <w:proofErr w:type="spellStart"/>
      <w:r w:rsidRPr="00F5044A">
        <w:rPr>
          <w:rFonts w:ascii="Times New Roman" w:hAnsi="Times New Roman" w:cs="Times New Roman"/>
          <w:b/>
          <w:color w:val="171796"/>
          <w:sz w:val="40"/>
          <w:szCs w:val="40"/>
        </w:rPr>
        <w:t>Sveučilište</w:t>
      </w:r>
      <w:proofErr w:type="spellEnd"/>
      <w:r w:rsidRPr="00F5044A">
        <w:rPr>
          <w:rFonts w:ascii="Times New Roman" w:hAnsi="Times New Roman" w:cs="Times New Roman"/>
          <w:b/>
          <w:color w:val="171796"/>
          <w:sz w:val="40"/>
          <w:szCs w:val="40"/>
        </w:rPr>
        <w:t xml:space="preserve"> u </w:t>
      </w:r>
      <w:proofErr w:type="spellStart"/>
      <w:r w:rsidRPr="00F5044A">
        <w:rPr>
          <w:rFonts w:ascii="Times New Roman" w:hAnsi="Times New Roman" w:cs="Times New Roman"/>
          <w:b/>
          <w:color w:val="171796"/>
          <w:sz w:val="40"/>
          <w:szCs w:val="40"/>
        </w:rPr>
        <w:t>Splitu</w:t>
      </w:r>
      <w:proofErr w:type="spellEnd"/>
    </w:p>
    <w:p w14:paraId="5E3AFA54" w14:textId="77777777" w:rsidR="002F34E4" w:rsidRPr="00F5044A" w:rsidRDefault="002F34E4" w:rsidP="002F34E4">
      <w:pPr>
        <w:spacing w:after="0" w:line="240" w:lineRule="auto"/>
        <w:jc w:val="center"/>
        <w:rPr>
          <w:rFonts w:ascii="Times New Roman" w:hAnsi="Times New Roman" w:cs="Times New Roman"/>
          <w:b/>
          <w:color w:val="171796"/>
          <w:sz w:val="40"/>
          <w:szCs w:val="40"/>
        </w:rPr>
      </w:pPr>
    </w:p>
    <w:p w14:paraId="17A23E9C" w14:textId="3DDDB6E3" w:rsidR="002F34E4" w:rsidRPr="003158D4" w:rsidRDefault="002F34E4" w:rsidP="002F34E4">
      <w:pPr>
        <w:spacing w:after="0" w:line="240" w:lineRule="auto"/>
        <w:jc w:val="center"/>
        <w:rPr>
          <w:rFonts w:ascii="Times New Roman" w:hAnsi="Times New Roman" w:cs="Times New Roman"/>
          <w:b/>
          <w:color w:val="171796"/>
          <w:sz w:val="40"/>
          <w:szCs w:val="40"/>
        </w:rPr>
      </w:pPr>
      <w:proofErr w:type="spellStart"/>
      <w:r w:rsidRPr="00F5044A">
        <w:rPr>
          <w:rFonts w:ascii="Times New Roman" w:hAnsi="Times New Roman" w:cs="Times New Roman"/>
          <w:b/>
          <w:color w:val="171796"/>
          <w:sz w:val="40"/>
          <w:szCs w:val="40"/>
        </w:rPr>
        <w:t>Natječaj</w:t>
      </w:r>
      <w:proofErr w:type="spellEnd"/>
      <w:r w:rsidRPr="00F5044A">
        <w:rPr>
          <w:rFonts w:ascii="Times New Roman" w:hAnsi="Times New Roman" w:cs="Times New Roman"/>
          <w:b/>
          <w:color w:val="171796"/>
          <w:sz w:val="40"/>
          <w:szCs w:val="40"/>
        </w:rPr>
        <w:t xml:space="preserve"> za </w:t>
      </w:r>
      <w:proofErr w:type="spellStart"/>
      <w:r w:rsidR="00C20AC6" w:rsidRPr="00F5044A">
        <w:rPr>
          <w:rFonts w:ascii="Times New Roman" w:hAnsi="Times New Roman" w:cs="Times New Roman"/>
          <w:b/>
          <w:color w:val="171796"/>
          <w:sz w:val="40"/>
          <w:szCs w:val="40"/>
        </w:rPr>
        <w:t>institucionalne</w:t>
      </w:r>
      <w:proofErr w:type="spellEnd"/>
      <w:r w:rsidR="00C20AC6" w:rsidRPr="00F5044A">
        <w:rPr>
          <w:rFonts w:ascii="Times New Roman" w:hAnsi="Times New Roman" w:cs="Times New Roman"/>
          <w:b/>
          <w:color w:val="171796"/>
          <w:sz w:val="40"/>
          <w:szCs w:val="40"/>
        </w:rPr>
        <w:t xml:space="preserve"> </w:t>
      </w:r>
      <w:proofErr w:type="spellStart"/>
      <w:r w:rsidR="00C20AC6" w:rsidRPr="00F5044A">
        <w:rPr>
          <w:rFonts w:ascii="Times New Roman" w:hAnsi="Times New Roman" w:cs="Times New Roman"/>
          <w:b/>
          <w:color w:val="171796"/>
          <w:sz w:val="40"/>
          <w:szCs w:val="40"/>
        </w:rPr>
        <w:t>istraživačke</w:t>
      </w:r>
      <w:proofErr w:type="spellEnd"/>
      <w:r w:rsidRPr="00F5044A">
        <w:rPr>
          <w:rFonts w:ascii="Times New Roman" w:hAnsi="Times New Roman" w:cs="Times New Roman"/>
          <w:b/>
          <w:color w:val="171796"/>
          <w:sz w:val="40"/>
          <w:szCs w:val="40"/>
        </w:rPr>
        <w:t xml:space="preserve"> </w:t>
      </w:r>
      <w:proofErr w:type="spellStart"/>
      <w:r w:rsidRPr="00F5044A">
        <w:rPr>
          <w:rFonts w:ascii="Times New Roman" w:hAnsi="Times New Roman" w:cs="Times New Roman"/>
          <w:b/>
          <w:color w:val="171796"/>
          <w:sz w:val="40"/>
          <w:szCs w:val="40"/>
        </w:rPr>
        <w:t>projekte</w:t>
      </w:r>
      <w:proofErr w:type="spellEnd"/>
    </w:p>
    <w:p w14:paraId="4648B532" w14:textId="77777777" w:rsidR="002F34E4" w:rsidRDefault="002F34E4" w:rsidP="002F34E4">
      <w:pPr>
        <w:spacing w:after="0" w:line="240" w:lineRule="auto"/>
        <w:jc w:val="center"/>
        <w:rPr>
          <w:rFonts w:ascii="Times New Roman" w:hAnsi="Times New Roman" w:cs="Times New Roman"/>
          <w:b/>
          <w:sz w:val="28"/>
        </w:rPr>
      </w:pPr>
    </w:p>
    <w:p w14:paraId="11B0221C" w14:textId="29573025" w:rsidR="00D7744E" w:rsidRPr="00564A41" w:rsidRDefault="0015038C" w:rsidP="00D7744E">
      <w:pPr>
        <w:tabs>
          <w:tab w:val="left" w:pos="1257"/>
        </w:tabs>
        <w:jc w:val="center"/>
        <w:rPr>
          <w:rFonts w:ascii="Times New Roman" w:eastAsiaTheme="minorEastAsia" w:hAnsi="Times New Roman" w:cs="Times New Roman"/>
          <w:b/>
          <w:bCs/>
          <w:color w:val="171796"/>
          <w:sz w:val="28"/>
          <w:szCs w:val="40"/>
          <w:lang w:val="hr-HR" w:eastAsia="hr-HR"/>
        </w:rPr>
      </w:pPr>
      <w:r>
        <w:rPr>
          <w:rFonts w:ascii="Times New Roman" w:eastAsiaTheme="minorEastAsia" w:hAnsi="Times New Roman" w:cs="Times New Roman"/>
          <w:b/>
          <w:bCs/>
          <w:color w:val="171796"/>
          <w:sz w:val="28"/>
          <w:szCs w:val="40"/>
          <w:lang w:val="hr-HR" w:eastAsia="hr-HR"/>
        </w:rPr>
        <w:t xml:space="preserve">OBRAZAC </w:t>
      </w:r>
      <w:r w:rsidR="00BB1FDF">
        <w:rPr>
          <w:rFonts w:ascii="Times New Roman" w:eastAsiaTheme="minorEastAsia" w:hAnsi="Times New Roman" w:cs="Times New Roman"/>
          <w:b/>
          <w:bCs/>
          <w:color w:val="171796"/>
          <w:sz w:val="28"/>
          <w:szCs w:val="40"/>
          <w:lang w:val="hr-HR" w:eastAsia="hr-HR"/>
        </w:rPr>
        <w:t>4</w:t>
      </w:r>
      <w:r w:rsidR="002F34E4">
        <w:rPr>
          <w:rFonts w:ascii="Times New Roman" w:eastAsiaTheme="minorEastAsia" w:hAnsi="Times New Roman" w:cs="Times New Roman"/>
          <w:b/>
          <w:bCs/>
          <w:color w:val="171796"/>
          <w:sz w:val="28"/>
          <w:szCs w:val="40"/>
          <w:lang w:val="hr-HR" w:eastAsia="hr-HR"/>
        </w:rPr>
        <w:t>.</w:t>
      </w:r>
      <w:r w:rsidR="00D7744E" w:rsidRPr="00564A41">
        <w:rPr>
          <w:rFonts w:ascii="Times New Roman" w:eastAsiaTheme="minorEastAsia" w:hAnsi="Times New Roman" w:cs="Times New Roman"/>
          <w:b/>
          <w:bCs/>
          <w:color w:val="171796"/>
          <w:sz w:val="28"/>
          <w:szCs w:val="40"/>
          <w:lang w:val="hr-HR" w:eastAsia="hr-HR"/>
        </w:rPr>
        <w:t xml:space="preserve"> </w:t>
      </w:r>
    </w:p>
    <w:p w14:paraId="39218A7E" w14:textId="77777777" w:rsidR="002F34E4" w:rsidRDefault="00D7744E" w:rsidP="00D7744E">
      <w:pPr>
        <w:jc w:val="center"/>
        <w:rPr>
          <w:rFonts w:ascii="TimesNewRomanPS-BoldMT" w:hAnsi="TimesNewRomanPS-BoldMT"/>
          <w:b/>
          <w:bCs/>
          <w:color w:val="000000"/>
          <w:sz w:val="28"/>
          <w:szCs w:val="28"/>
          <w:lang w:val="hr-HR"/>
        </w:rPr>
      </w:pPr>
      <w:r w:rsidRPr="00D7744E">
        <w:rPr>
          <w:rFonts w:ascii="TimesNewRomanPS-BoldMT" w:hAnsi="TimesNewRomanPS-BoldMT"/>
          <w:b/>
          <w:bCs/>
          <w:color w:val="000000"/>
          <w:sz w:val="28"/>
          <w:szCs w:val="28"/>
          <w:lang w:val="hr-HR"/>
        </w:rPr>
        <w:t>O</w:t>
      </w:r>
      <w:r w:rsidR="002F34E4" w:rsidRPr="00D7744E">
        <w:rPr>
          <w:rFonts w:ascii="TimesNewRomanPS-BoldMT" w:hAnsi="TimesNewRomanPS-BoldMT"/>
          <w:b/>
          <w:bCs/>
          <w:color w:val="000000"/>
          <w:sz w:val="28"/>
          <w:szCs w:val="28"/>
          <w:lang w:val="hr-HR"/>
        </w:rPr>
        <w:t>brazac uskla</w:t>
      </w:r>
      <w:r w:rsidR="002F34E4" w:rsidRPr="00D7744E">
        <w:rPr>
          <w:rFonts w:ascii="TimesNewRomanPS-BoldMT" w:hAnsi="TimesNewRomanPS-BoldMT" w:hint="eastAsia"/>
          <w:b/>
          <w:bCs/>
          <w:color w:val="000000"/>
          <w:sz w:val="28"/>
          <w:szCs w:val="28"/>
          <w:lang w:val="hr-HR"/>
        </w:rPr>
        <w:t>đ</w:t>
      </w:r>
      <w:r w:rsidR="002F34E4">
        <w:rPr>
          <w:rFonts w:ascii="TimesNewRomanPS-BoldMT" w:hAnsi="TimesNewRomanPS-BoldMT"/>
          <w:b/>
          <w:bCs/>
          <w:color w:val="000000"/>
          <w:sz w:val="28"/>
          <w:szCs w:val="28"/>
          <w:lang w:val="hr-HR"/>
        </w:rPr>
        <w:t xml:space="preserve">enosti projektnog prijedloga s </w:t>
      </w:r>
      <w:r w:rsidR="002F34E4" w:rsidRPr="00D7744E">
        <w:rPr>
          <w:rFonts w:ascii="TimesNewRomanPS-BoldMT" w:hAnsi="TimesNewRomanPS-BoldMT"/>
          <w:b/>
          <w:bCs/>
          <w:color w:val="000000"/>
          <w:sz w:val="28"/>
          <w:szCs w:val="28"/>
          <w:lang w:val="hr-HR"/>
        </w:rPr>
        <w:t>na</w:t>
      </w:r>
      <w:r w:rsidR="002F34E4" w:rsidRPr="00D7744E">
        <w:rPr>
          <w:rFonts w:ascii="TimesNewRomanPS-BoldMT" w:hAnsi="TimesNewRomanPS-BoldMT" w:hint="eastAsia"/>
          <w:b/>
          <w:bCs/>
          <w:color w:val="000000"/>
          <w:sz w:val="28"/>
          <w:szCs w:val="28"/>
          <w:lang w:val="hr-HR"/>
        </w:rPr>
        <w:t>č</w:t>
      </w:r>
      <w:r w:rsidR="002F34E4" w:rsidRPr="00D7744E">
        <w:rPr>
          <w:rFonts w:ascii="TimesNewRomanPS-BoldMT" w:hAnsi="TimesNewRomanPS-BoldMT"/>
          <w:b/>
          <w:bCs/>
          <w:color w:val="000000"/>
          <w:sz w:val="28"/>
          <w:szCs w:val="28"/>
          <w:lang w:val="hr-HR"/>
        </w:rPr>
        <w:t xml:space="preserve">elom </w:t>
      </w:r>
    </w:p>
    <w:p w14:paraId="056C4E5D" w14:textId="59174FE0" w:rsidR="00D7744E" w:rsidRPr="00D7744E" w:rsidRDefault="002F34E4" w:rsidP="00D7744E">
      <w:pPr>
        <w:jc w:val="center"/>
        <w:rPr>
          <w:rFonts w:ascii="TimesNewRomanPS-BoldMT" w:hAnsi="TimesNewRomanPS-BoldMT"/>
          <w:b/>
          <w:bCs/>
          <w:color w:val="000000"/>
          <w:sz w:val="28"/>
          <w:szCs w:val="28"/>
          <w:lang w:val="hr-HR"/>
        </w:rPr>
      </w:pPr>
      <w:r>
        <w:rPr>
          <w:rFonts w:ascii="TimesNewRomanPS-BoldMT" w:hAnsi="TimesNewRomanPS-BoldMT" w:hint="eastAsia"/>
          <w:b/>
          <w:bCs/>
          <w:color w:val="000000"/>
          <w:sz w:val="28"/>
          <w:szCs w:val="28"/>
          <w:lang w:val="hr-HR"/>
        </w:rPr>
        <w:t>„</w:t>
      </w:r>
      <w:r w:rsidRPr="00D7744E">
        <w:rPr>
          <w:rFonts w:ascii="TimesNewRomanPS-BoldMT" w:hAnsi="TimesNewRomanPS-BoldMT"/>
          <w:b/>
          <w:bCs/>
          <w:color w:val="000000"/>
          <w:sz w:val="28"/>
          <w:szCs w:val="28"/>
          <w:lang w:val="hr-HR"/>
        </w:rPr>
        <w:t xml:space="preserve">ne nanosi bitnu </w:t>
      </w:r>
      <w:proofErr w:type="gramStart"/>
      <w:r w:rsidRPr="00D7744E">
        <w:rPr>
          <w:rFonts w:ascii="TimesNewRomanPS-BoldMT" w:hAnsi="TimesNewRomanPS-BoldMT"/>
          <w:b/>
          <w:bCs/>
          <w:color w:val="000000"/>
          <w:sz w:val="28"/>
          <w:szCs w:val="28"/>
          <w:lang w:val="hr-HR"/>
        </w:rPr>
        <w:t>štet</w:t>
      </w:r>
      <w:r>
        <w:rPr>
          <w:rFonts w:ascii="TimesNewRomanPS-BoldMT" w:hAnsi="TimesNewRomanPS-BoldMT"/>
          <w:b/>
          <w:bCs/>
          <w:color w:val="000000"/>
          <w:sz w:val="28"/>
          <w:szCs w:val="28"/>
          <w:lang w:val="hr-HR"/>
        </w:rPr>
        <w:t>u“</w:t>
      </w:r>
      <w:r>
        <w:rPr>
          <w:rFonts w:ascii="TimesNewRomanPS-BoldMT" w:hAnsi="TimesNewRomanPS-BoldMT" w:hint="eastAsia"/>
          <w:b/>
          <w:bCs/>
          <w:color w:val="000000"/>
          <w:sz w:val="28"/>
          <w:szCs w:val="28"/>
          <w:lang w:val="hr-HR"/>
        </w:rPr>
        <w:t xml:space="preserve"> </w:t>
      </w:r>
      <w:r>
        <w:rPr>
          <w:rFonts w:ascii="TimesNewRomanPS-BoldMT" w:hAnsi="TimesNewRomanPS-BoldMT"/>
          <w:b/>
          <w:bCs/>
          <w:color w:val="000000"/>
          <w:sz w:val="28"/>
          <w:szCs w:val="28"/>
          <w:lang w:val="hr-HR"/>
        </w:rPr>
        <w:t>(</w:t>
      </w:r>
      <w:proofErr w:type="gramEnd"/>
      <w:r>
        <w:rPr>
          <w:rFonts w:ascii="TimesNewRomanPS-BoldMT" w:hAnsi="TimesNewRomanPS-BoldMT"/>
          <w:b/>
          <w:bCs/>
          <w:color w:val="000000"/>
          <w:sz w:val="28"/>
          <w:szCs w:val="28"/>
          <w:lang w:val="hr-HR"/>
        </w:rPr>
        <w:t>DNSH)</w:t>
      </w:r>
    </w:p>
    <w:p w14:paraId="196507DF" w14:textId="77777777" w:rsidR="00D7744E" w:rsidRDefault="00D7744E" w:rsidP="00297BE1">
      <w:pPr>
        <w:jc w:val="both"/>
        <w:rPr>
          <w:rFonts w:ascii="Times New Roman" w:hAnsi="Times New Roman" w:cs="Times New Roman"/>
          <w:b/>
          <w:bCs/>
          <w:sz w:val="24"/>
          <w:szCs w:val="24"/>
          <w:lang w:val="hr-HR"/>
        </w:rPr>
      </w:pPr>
    </w:p>
    <w:p w14:paraId="60FC1750" w14:textId="14F1F03E"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UVOD</w:t>
      </w:r>
    </w:p>
    <w:p w14:paraId="001A80C6" w14:textId="22F30B10" w:rsidR="00297BE1" w:rsidRPr="00D7744E" w:rsidRDefault="00297BE1" w:rsidP="00297BE1">
      <w:pPr>
        <w:jc w:val="both"/>
        <w:rPr>
          <w:rFonts w:ascii="Times New Roman" w:hAnsi="Times New Roman" w:cs="Times New Roman"/>
          <w:i/>
          <w:iCs/>
          <w:sz w:val="24"/>
          <w:szCs w:val="24"/>
          <w:u w:val="single"/>
          <w:lang w:val="hr-HR"/>
        </w:rPr>
      </w:pPr>
      <w:r w:rsidRPr="00D7744E">
        <w:rPr>
          <w:rFonts w:ascii="Times New Roman" w:hAnsi="Times New Roman" w:cs="Times New Roman"/>
          <w:i/>
          <w:iCs/>
          <w:sz w:val="24"/>
          <w:szCs w:val="24"/>
          <w:u w:val="single"/>
          <w:lang w:val="hr-HR"/>
        </w:rPr>
        <w:t xml:space="preserve">EU taksonomija i načelo ne činjenja znatne štete </w:t>
      </w:r>
      <w:r w:rsidR="002B54B8" w:rsidRPr="00D7744E">
        <w:rPr>
          <w:rFonts w:ascii="Times New Roman" w:hAnsi="Times New Roman" w:cs="Times New Roman"/>
          <w:i/>
          <w:iCs/>
          <w:sz w:val="24"/>
          <w:szCs w:val="24"/>
          <w:u w:val="single"/>
          <w:lang w:val="hr-HR"/>
        </w:rPr>
        <w:t>– DNSH</w:t>
      </w:r>
    </w:p>
    <w:p w14:paraId="4588C532" w14:textId="24CB2343" w:rsidR="00297BE1"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Pr>
          <w:rFonts w:ascii="Times New Roman" w:hAnsi="Times New Roman" w:cs="Times New Roman"/>
          <w:sz w:val="24"/>
          <w:szCs w:val="24"/>
          <w:lang w:val="hr-HR"/>
        </w:rPr>
        <w:t xml:space="preserve">jedan od </w:t>
      </w:r>
      <w:r w:rsidRPr="00D7744E">
        <w:rPr>
          <w:rFonts w:ascii="Times New Roman" w:hAnsi="Times New Roman" w:cs="Times New Roman"/>
          <w:sz w:val="24"/>
          <w:szCs w:val="24"/>
          <w:lang w:val="hr-HR"/>
        </w:rPr>
        <w:t>alat</w:t>
      </w:r>
      <w:r w:rsidR="00626F62">
        <w:rPr>
          <w:rFonts w:ascii="Times New Roman" w:hAnsi="Times New Roman" w:cs="Times New Roman"/>
          <w:sz w:val="24"/>
          <w:szCs w:val="24"/>
          <w:lang w:val="hr-HR"/>
        </w:rPr>
        <w:t>a</w:t>
      </w:r>
      <w:r w:rsidRPr="00D7744E">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D7744E" w:rsidRDefault="00626F62" w:rsidP="00297BE1">
      <w:pPr>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D7744E" w:rsidRDefault="00626F62" w:rsidP="00297BE1">
      <w:pPr>
        <w:jc w:val="both"/>
        <w:rPr>
          <w:rFonts w:ascii="Times New Roman" w:hAnsi="Times New Roman" w:cs="Times New Roman"/>
          <w:color w:val="000000" w:themeColor="text1"/>
          <w:sz w:val="24"/>
          <w:szCs w:val="24"/>
          <w:lang w:val="hr-HR"/>
        </w:rPr>
      </w:pPr>
      <w:r w:rsidRPr="00DE01E6">
        <w:rPr>
          <w:rFonts w:ascii="Times New Roman" w:hAnsi="Times New Roman" w:cs="Times New Roman"/>
          <w:color w:val="000000" w:themeColor="text1"/>
          <w:sz w:val="24"/>
          <w:szCs w:val="24"/>
          <w:lang w:val="hr-HR"/>
        </w:rPr>
        <w:t xml:space="preserve">Značajna šteta okolišnim ciljevima u smislu </w:t>
      </w:r>
      <w:r w:rsidRPr="00DE01E6">
        <w:rPr>
          <w:rFonts w:ascii="Times New Roman" w:hAnsi="Times New Roman" w:cs="Times New Roman"/>
          <w:sz w:val="24"/>
          <w:szCs w:val="24"/>
          <w:lang w:val="hr-HR"/>
        </w:rPr>
        <w:t>članka 17. Uredbe o taksonomiji</w:t>
      </w:r>
      <w:r w:rsidRPr="00DE01E6">
        <w:rPr>
          <w:rFonts w:ascii="Times New Roman" w:hAnsi="Times New Roman" w:cs="Times New Roman"/>
          <w:color w:val="000000" w:themeColor="text1"/>
          <w:sz w:val="24"/>
          <w:szCs w:val="24"/>
          <w:lang w:val="hr-HR"/>
        </w:rPr>
        <w:t xml:space="preserve"> podrazumijeva sljedeće</w:t>
      </w:r>
      <w:r w:rsidR="002B54B8" w:rsidRPr="00D7744E">
        <w:rPr>
          <w:rFonts w:ascii="Times New Roman" w:hAnsi="Times New Roman" w:cs="Times New Roman"/>
          <w:color w:val="000000" w:themeColor="text1"/>
          <w:sz w:val="24"/>
          <w:szCs w:val="24"/>
          <w:lang w:val="hr-HR"/>
        </w:rPr>
        <w:t xml:space="preserve">: </w:t>
      </w:r>
    </w:p>
    <w:p w14:paraId="45F96916" w14:textId="70601554"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Ublažavanje klimatskih promjena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dovodi do značajnih emisija stakleničkih plinova (GHG)</w:t>
      </w:r>
      <w:r w:rsidRPr="00D7744E">
        <w:rPr>
          <w:rFonts w:ascii="Times New Roman" w:hAnsi="Times New Roman" w:cs="Times New Roman"/>
          <w:b/>
          <w:bCs/>
          <w:color w:val="000000" w:themeColor="text1"/>
          <w:sz w:val="24"/>
          <w:szCs w:val="24"/>
          <w:lang w:val="hr-HR"/>
        </w:rPr>
        <w:t>;</w:t>
      </w:r>
    </w:p>
    <w:p w14:paraId="0C414B5C" w14:textId="42A57BCA"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Prilagodba klimatskim promjenama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zgrada u području sklonom poplavama), ili (ii) neprilagođenim, kada se postavlja rješenje za prilagodbu koji štiti jedno područje (“ljudi,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lastRenderedPageBreak/>
        <w:t>Održivo korištenje i zaštita vodnih i morskih resursa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D7744E">
        <w:rPr>
          <w:rFonts w:ascii="Times New Roman" w:hAnsi="Times New Roman" w:cs="Times New Roman"/>
          <w:color w:val="000000" w:themeColor="text1"/>
          <w:sz w:val="24"/>
          <w:szCs w:val="24"/>
          <w:lang w:val="hr-HR"/>
        </w:rPr>
        <w:t>;</w:t>
      </w:r>
    </w:p>
    <w:p w14:paraId="2B2F7459" w14:textId="37EF30EC"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Prelazak na kružno gospodarstvo</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D7744E">
        <w:rPr>
          <w:rFonts w:ascii="Times New Roman" w:hAnsi="Times New Roman" w:cs="Times New Roman"/>
          <w:b/>
          <w:bCs/>
          <w:color w:val="000000" w:themeColor="text1"/>
          <w:sz w:val="24"/>
          <w:szCs w:val="24"/>
          <w:lang w:val="hr-HR"/>
        </w:rPr>
        <w:t xml:space="preserve">; </w:t>
      </w:r>
    </w:p>
    <w:p w14:paraId="568F4B2E" w14:textId="49460D2F"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Sprečavanje i kontrola onečišćenja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ako dovodi do značajnog povećanja emisije onečišćujućih tvari u zrak, vodu ili zemljište</w:t>
      </w:r>
      <w:r w:rsidRPr="00D7744E">
        <w:rPr>
          <w:rFonts w:ascii="Times New Roman" w:hAnsi="Times New Roman" w:cs="Times New Roman"/>
          <w:b/>
          <w:bCs/>
          <w:color w:val="000000" w:themeColor="text1"/>
          <w:sz w:val="24"/>
          <w:szCs w:val="24"/>
          <w:lang w:val="hr-HR"/>
        </w:rPr>
        <w:t>;</w:t>
      </w:r>
    </w:p>
    <w:p w14:paraId="508185E0" w14:textId="0FA51FB0"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 xml:space="preserve">Zaštita i obnova </w:t>
      </w:r>
      <w:proofErr w:type="spellStart"/>
      <w:r w:rsidRPr="00D7744E">
        <w:rPr>
          <w:rFonts w:ascii="Times New Roman" w:hAnsi="Times New Roman" w:cs="Times New Roman"/>
          <w:b/>
          <w:bCs/>
          <w:color w:val="000000" w:themeColor="text1"/>
          <w:sz w:val="24"/>
          <w:szCs w:val="24"/>
          <w:lang w:val="hr-HR"/>
        </w:rPr>
        <w:t>bioraznolikosti</w:t>
      </w:r>
      <w:proofErr w:type="spellEnd"/>
      <w:r w:rsidRPr="00D7744E">
        <w:rPr>
          <w:rFonts w:ascii="Times New Roman" w:hAnsi="Times New Roman" w:cs="Times New Roman"/>
          <w:b/>
          <w:bCs/>
          <w:color w:val="000000" w:themeColor="text1"/>
          <w:sz w:val="24"/>
          <w:szCs w:val="24"/>
          <w:lang w:val="hr-HR"/>
        </w:rPr>
        <w:t xml:space="preserve"> i ekosustava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D7744E">
        <w:rPr>
          <w:rFonts w:ascii="Times New Roman" w:hAnsi="Times New Roman" w:cs="Times New Roman"/>
          <w:b/>
          <w:bCs/>
          <w:color w:val="000000" w:themeColor="text1"/>
          <w:sz w:val="24"/>
          <w:szCs w:val="24"/>
          <w:lang w:val="hr-HR"/>
        </w:rPr>
        <w:t>.</w:t>
      </w:r>
    </w:p>
    <w:p w14:paraId="50045022" w14:textId="2C8329C4" w:rsidR="00166968" w:rsidRPr="00D7744E"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Svaka investicija, reforma, ili mjera koje su dio NPOO-a moraju biti u skladu s načelom Ne činjenja znatne štete u sklopu svih šest okolišnih ciljeva definiranih EU taksonomijom. </w:t>
      </w:r>
      <w:r w:rsidR="002B54B8" w:rsidRPr="00D7744E">
        <w:rPr>
          <w:rFonts w:ascii="Times New Roman" w:hAnsi="Times New Roman" w:cs="Times New Roman"/>
          <w:sz w:val="24"/>
          <w:szCs w:val="24"/>
          <w:lang w:val="hr-HR"/>
        </w:rPr>
        <w:t xml:space="preserve">Načelo </w:t>
      </w:r>
      <w:proofErr w:type="spellStart"/>
      <w:r w:rsidR="002B54B8" w:rsidRPr="00D7744E">
        <w:rPr>
          <w:rFonts w:ascii="Times New Roman" w:hAnsi="Times New Roman" w:cs="Times New Roman"/>
          <w:sz w:val="24"/>
          <w:szCs w:val="24"/>
          <w:lang w:val="hr-HR"/>
        </w:rPr>
        <w:t>nenanošenja</w:t>
      </w:r>
      <w:proofErr w:type="spellEnd"/>
      <w:r w:rsidR="002B54B8" w:rsidRPr="00D7744E">
        <w:rPr>
          <w:rFonts w:ascii="Times New Roman" w:hAnsi="Times New Roman" w:cs="Times New Roman"/>
          <w:sz w:val="24"/>
          <w:szCs w:val="24"/>
          <w:lang w:val="hr-HR"/>
        </w:rPr>
        <w:t xml:space="preserve"> bitne štete (</w:t>
      </w:r>
      <w:r w:rsidR="002B54B8" w:rsidRPr="00D7744E">
        <w:rPr>
          <w:rFonts w:ascii="Times New Roman" w:hAnsi="Times New Roman" w:cs="Times New Roman"/>
          <w:i/>
          <w:sz w:val="24"/>
          <w:szCs w:val="24"/>
          <w:lang w:val="hr-HR"/>
        </w:rPr>
        <w:t xml:space="preserve">Do No </w:t>
      </w:r>
      <w:proofErr w:type="spellStart"/>
      <w:r w:rsidR="002B54B8" w:rsidRPr="00D7744E">
        <w:rPr>
          <w:rFonts w:ascii="Times New Roman" w:hAnsi="Times New Roman" w:cs="Times New Roman"/>
          <w:i/>
          <w:sz w:val="24"/>
          <w:szCs w:val="24"/>
          <w:lang w:val="hr-HR"/>
        </w:rPr>
        <w:t>Signficant</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Harm</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Principle</w:t>
      </w:r>
      <w:proofErr w:type="spellEnd"/>
      <w:r w:rsidR="002B54B8" w:rsidRPr="00D7744E">
        <w:rPr>
          <w:rFonts w:ascii="Times New Roman" w:hAnsi="Times New Roman" w:cs="Times New Roman"/>
          <w:i/>
          <w:sz w:val="24"/>
          <w:szCs w:val="24"/>
          <w:lang w:val="hr-HR"/>
        </w:rPr>
        <w:t xml:space="preserve"> - DNSH) </w:t>
      </w:r>
      <w:r w:rsidR="002B54B8" w:rsidRPr="00D7744E">
        <w:rPr>
          <w:rFonts w:ascii="Times New Roman" w:hAnsi="Times New Roman" w:cs="Times New Roman"/>
          <w:sz w:val="24"/>
          <w:szCs w:val="24"/>
          <w:lang w:val="hr-HR"/>
        </w:rPr>
        <w:t>zapravo je samo jedan od segmenata EU taksonomije. Isti načelno predstavlja glavni okolišni zaštitni (</w:t>
      </w:r>
      <w:proofErr w:type="spellStart"/>
      <w:r w:rsidR="002B54B8" w:rsidRPr="00D7744E">
        <w:rPr>
          <w:rFonts w:ascii="Times New Roman" w:hAnsi="Times New Roman" w:cs="Times New Roman"/>
          <w:sz w:val="24"/>
          <w:szCs w:val="24"/>
          <w:lang w:val="hr-HR"/>
        </w:rPr>
        <w:t>eng</w:t>
      </w:r>
      <w:proofErr w:type="spellEnd"/>
      <w:r w:rsidR="002B54B8" w:rsidRPr="00D7744E">
        <w:rPr>
          <w:rFonts w:ascii="Times New Roman" w:hAnsi="Times New Roman" w:cs="Times New Roman"/>
          <w:sz w:val="24"/>
          <w:szCs w:val="24"/>
          <w:lang w:val="hr-HR"/>
        </w:rPr>
        <w:t xml:space="preserve">. </w:t>
      </w:r>
      <w:proofErr w:type="spellStart"/>
      <w:r w:rsidR="002B54B8" w:rsidRPr="00D7744E">
        <w:rPr>
          <w:rFonts w:ascii="Times New Roman" w:hAnsi="Times New Roman" w:cs="Times New Roman"/>
          <w:i/>
          <w:sz w:val="24"/>
          <w:szCs w:val="24"/>
          <w:lang w:val="hr-HR"/>
        </w:rPr>
        <w:t>safeguard</w:t>
      </w:r>
      <w:proofErr w:type="spellEnd"/>
      <w:r w:rsidR="002B54B8" w:rsidRPr="00D7744E">
        <w:rPr>
          <w:rFonts w:ascii="Times New Roman" w:hAnsi="Times New Roman" w:cs="Times New Roman"/>
          <w:sz w:val="24"/>
          <w:szCs w:val="24"/>
          <w:lang w:val="hr-HR"/>
        </w:rPr>
        <w:t>)</w:t>
      </w:r>
      <w:r w:rsidR="002B54B8" w:rsidRPr="00D7744E">
        <w:rPr>
          <w:rFonts w:ascii="Times New Roman" w:hAnsi="Times New Roman" w:cs="Times New Roman"/>
          <w:i/>
          <w:sz w:val="24"/>
          <w:szCs w:val="24"/>
          <w:lang w:val="hr-HR"/>
        </w:rPr>
        <w:t xml:space="preserve"> </w:t>
      </w:r>
      <w:r w:rsidR="002B54B8" w:rsidRPr="00D7744E">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14:paraId="0FFB0889" w14:textId="30AD711C"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DNSH u kontekstu ovoga poziva</w:t>
      </w:r>
    </w:p>
    <w:p w14:paraId="2484E6FC" w14:textId="73C3DD44" w:rsidR="007D3B46" w:rsidRPr="00D7744E" w:rsidRDefault="0037298E"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U skladu s ciljevima „European Green </w:t>
      </w:r>
      <w:proofErr w:type="spellStart"/>
      <w:r w:rsidRPr="00D7744E">
        <w:rPr>
          <w:rFonts w:ascii="Times New Roman" w:hAnsi="Times New Roman" w:cs="Times New Roman"/>
          <w:sz w:val="24"/>
          <w:szCs w:val="24"/>
          <w:lang w:val="hr-HR"/>
        </w:rPr>
        <w:t>Deal</w:t>
      </w:r>
      <w:proofErr w:type="spellEnd"/>
      <w:r w:rsidRPr="00D7744E">
        <w:rPr>
          <w:rFonts w:ascii="Times New Roman" w:hAnsi="Times New Roman" w:cs="Times New Roman"/>
          <w:sz w:val="24"/>
          <w:szCs w:val="24"/>
          <w:lang w:val="hr-HR"/>
        </w:rPr>
        <w:t xml:space="preserve">-a“ , istraživačke i inovacijske aktivnosti potrebno je usuglasiti s DNSH načelom. </w:t>
      </w:r>
      <w:r w:rsidR="008713B5" w:rsidRPr="00D7744E">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EF7F4F">
        <w:rPr>
          <w:rFonts w:ascii="Times New Roman" w:hAnsi="Times New Roman" w:cs="Times New Roman"/>
          <w:sz w:val="24"/>
          <w:szCs w:val="24"/>
          <w:lang w:val="hr-HR"/>
        </w:rPr>
        <w:t>.</w:t>
      </w:r>
      <w:r w:rsidR="008713B5" w:rsidRPr="00D7744E">
        <w:rPr>
          <w:rFonts w:ascii="Times New Roman" w:hAnsi="Times New Roman" w:cs="Times New Roman"/>
          <w:sz w:val="24"/>
          <w:szCs w:val="24"/>
          <w:lang w:val="hr-HR"/>
        </w:rPr>
        <w:t xml:space="preserve"> regulative o EU taksonomiji. </w:t>
      </w:r>
      <w:r w:rsidRPr="00D7744E">
        <w:rPr>
          <w:rFonts w:ascii="Times New Roman" w:hAnsi="Times New Roman" w:cs="Times New Roman"/>
          <w:sz w:val="24"/>
          <w:szCs w:val="24"/>
          <w:lang w:val="hr-HR"/>
        </w:rPr>
        <w:t xml:space="preserve"> </w:t>
      </w:r>
      <w:r w:rsidR="008713B5" w:rsidRPr="00D7744E">
        <w:rPr>
          <w:rFonts w:ascii="Times New Roman" w:hAnsi="Times New Roman" w:cs="Times New Roman"/>
          <w:sz w:val="24"/>
          <w:szCs w:val="24"/>
          <w:lang w:val="hr-HR"/>
        </w:rPr>
        <w:t xml:space="preserve"> </w:t>
      </w:r>
    </w:p>
    <w:p w14:paraId="00661EBF" w14:textId="3B0B9C60" w:rsidR="008713B5" w:rsidRPr="00D7744E" w:rsidRDefault="008713B5"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Prijavitelji prilikom predstavljanja svoje istraživačke metodologije i očekivanih učinaka projekta</w:t>
      </w:r>
      <w:r w:rsidR="00922755">
        <w:rPr>
          <w:rFonts w:ascii="Times New Roman" w:hAnsi="Times New Roman" w:cs="Times New Roman"/>
          <w:sz w:val="24"/>
          <w:szCs w:val="24"/>
          <w:lang w:val="hr-HR"/>
        </w:rPr>
        <w:t xml:space="preserve"> moraju navesti dokaze i informacije o usklađenosti s</w:t>
      </w:r>
      <w:r w:rsidR="00922755" w:rsidRPr="00D7744E">
        <w:rPr>
          <w:rFonts w:ascii="Times New Roman" w:hAnsi="Times New Roman" w:cs="Times New Roman"/>
          <w:sz w:val="24"/>
          <w:szCs w:val="24"/>
          <w:lang w:val="hr-HR"/>
        </w:rPr>
        <w:t xml:space="preserve"> načelo</w:t>
      </w:r>
      <w:r w:rsidR="00922755">
        <w:rPr>
          <w:rFonts w:ascii="Times New Roman" w:hAnsi="Times New Roman" w:cs="Times New Roman"/>
          <w:sz w:val="24"/>
          <w:szCs w:val="24"/>
          <w:lang w:val="hr-HR"/>
        </w:rPr>
        <w:t>m</w:t>
      </w:r>
      <w:r w:rsidR="00922755" w:rsidRPr="00D7744E">
        <w:rPr>
          <w:rFonts w:ascii="Times New Roman" w:hAnsi="Times New Roman" w:cs="Times New Roman"/>
          <w:sz w:val="24"/>
          <w:szCs w:val="24"/>
          <w:lang w:val="hr-HR"/>
        </w:rPr>
        <w:t xml:space="preserve"> DNSH</w:t>
      </w:r>
      <w:r w:rsidRPr="00D7744E">
        <w:rPr>
          <w:rFonts w:ascii="Times New Roman" w:hAnsi="Times New Roman" w:cs="Times New Roman"/>
          <w:sz w:val="24"/>
          <w:szCs w:val="24"/>
          <w:lang w:val="hr-HR"/>
        </w:rPr>
        <w:t>, kako bi pokazali da njihov projekt neće provoditi aktivnosti koje značajno štete bilo kojem od šest ekoloških ciljeva EU taksonomije</w:t>
      </w:r>
      <w:r w:rsidR="00626F62" w:rsidRPr="00DE01E6">
        <w:rPr>
          <w:rFonts w:ascii="Times New Roman" w:hAnsi="Times New Roman" w:cs="Times New Roman"/>
          <w:sz w:val="24"/>
          <w:szCs w:val="24"/>
          <w:lang w:val="hr-HR"/>
        </w:rPr>
        <w:t xml:space="preserve">, a posebno da se njihove aktivnosti ne odnose na aktivnosti s popisa isključenja </w:t>
      </w:r>
      <w:r w:rsidR="00814CAD" w:rsidRPr="00814CAD">
        <w:rPr>
          <w:rFonts w:ascii="Times New Roman" w:hAnsi="Times New Roman" w:cs="Times New Roman"/>
          <w:sz w:val="24"/>
          <w:szCs w:val="24"/>
          <w:lang w:val="hr-HR"/>
        </w:rPr>
        <w:t>te da su usklađene s EU i nacionalnom okolišnom legislativom.</w:t>
      </w:r>
      <w:r w:rsidRPr="00D7744E">
        <w:rPr>
          <w:rFonts w:ascii="Times New Roman" w:hAnsi="Times New Roman" w:cs="Times New Roman"/>
          <w:sz w:val="24"/>
          <w:szCs w:val="24"/>
          <w:lang w:val="hr-HR"/>
        </w:rPr>
        <w:t xml:space="preserve"> </w:t>
      </w:r>
    </w:p>
    <w:p w14:paraId="412F11C2" w14:textId="1E4EAB47" w:rsidR="00CC416E" w:rsidRPr="00D7744E" w:rsidRDefault="00CC416E" w:rsidP="00297BE1">
      <w:pPr>
        <w:jc w:val="both"/>
        <w:rPr>
          <w:rFonts w:ascii="Times New Roman" w:hAnsi="Times New Roman" w:cs="Times New Roman"/>
          <w:sz w:val="24"/>
          <w:szCs w:val="24"/>
          <w:lang w:val="hr-HR"/>
        </w:rPr>
        <w:sectPr w:rsidR="00CC416E" w:rsidRPr="00D7744E">
          <w:headerReference w:type="default" r:id="rId10"/>
          <w:footerReference w:type="default" r:id="rId11"/>
          <w:pgSz w:w="11906" w:h="16838"/>
          <w:pgMar w:top="1440" w:right="1440" w:bottom="1440" w:left="1440" w:header="708" w:footer="708" w:gutter="0"/>
          <w:cols w:space="708"/>
          <w:docGrid w:linePitch="360"/>
        </w:sectPr>
      </w:pPr>
      <w:r w:rsidRPr="00D7744E">
        <w:rPr>
          <w:rFonts w:ascii="Times New Roman" w:hAnsi="Times New Roman" w:cs="Times New Roman"/>
          <w:sz w:val="24"/>
          <w:szCs w:val="24"/>
          <w:lang w:val="hr-HR"/>
        </w:rPr>
        <w:t>Usklađenost treba procijeniti</w:t>
      </w:r>
      <w:r w:rsidR="0009030C" w:rsidRPr="00D7744E">
        <w:rPr>
          <w:rFonts w:ascii="Times New Roman" w:hAnsi="Times New Roman" w:cs="Times New Roman"/>
          <w:sz w:val="24"/>
          <w:szCs w:val="24"/>
          <w:lang w:val="hr-HR"/>
        </w:rPr>
        <w:t>,</w:t>
      </w:r>
      <w:r w:rsidRPr="00D7744E">
        <w:rPr>
          <w:rFonts w:ascii="Times New Roman" w:hAnsi="Times New Roman" w:cs="Times New Roman"/>
          <w:sz w:val="24"/>
          <w:szCs w:val="24"/>
          <w:lang w:val="hr-HR"/>
        </w:rPr>
        <w:t xml:space="preserve"> kako za aktivnosti koje se provode tijekom projekta, tako i za očekivani utjecaj inovacije na životni ciklus u fazi komercijalizacije (gdje je relevantno).</w:t>
      </w:r>
    </w:p>
    <w:p w14:paraId="5F274678" w14:textId="5F26A6E9" w:rsidR="002C2CD4" w:rsidRPr="00D7744E" w:rsidRDefault="002C2CD4"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lastRenderedPageBreak/>
        <w:t>Upitnik</w:t>
      </w:r>
    </w:p>
    <w:p w14:paraId="68DE14CE" w14:textId="127E9A75" w:rsidR="00F4628C" w:rsidRPr="00D7744E" w:rsidRDefault="00F4628C" w:rsidP="00297BE1">
      <w:pPr>
        <w:jc w:val="both"/>
        <w:rPr>
          <w:rFonts w:ascii="Times New Roman" w:hAnsi="Times New Roman" w:cs="Times New Roman"/>
          <w:iCs/>
          <w:sz w:val="24"/>
          <w:szCs w:val="24"/>
          <w:lang w:val="hr-HR"/>
        </w:rPr>
      </w:pPr>
      <w:r w:rsidRPr="00D7744E">
        <w:rPr>
          <w:rFonts w:ascii="Times New Roman" w:hAnsi="Times New Roman" w:cs="Times New Roman"/>
          <w:iCs/>
          <w:sz w:val="24"/>
          <w:szCs w:val="24"/>
          <w:lang w:val="hr-HR"/>
        </w:rPr>
        <w:t xml:space="preserve">Ukoliko se </w:t>
      </w:r>
      <w:r w:rsidR="008C4F2C" w:rsidRPr="00D7744E">
        <w:rPr>
          <w:rFonts w:ascii="Times New Roman" w:hAnsi="Times New Roman" w:cs="Times New Roman"/>
          <w:iCs/>
          <w:sz w:val="24"/>
          <w:szCs w:val="24"/>
          <w:lang w:val="hr-HR"/>
        </w:rPr>
        <w:t xml:space="preserve">projektna </w:t>
      </w:r>
      <w:r w:rsidRPr="00D7744E">
        <w:rPr>
          <w:rFonts w:ascii="Times New Roman" w:hAnsi="Times New Roman" w:cs="Times New Roman"/>
          <w:iCs/>
          <w:sz w:val="24"/>
          <w:szCs w:val="24"/>
          <w:lang w:val="hr-HR"/>
        </w:rPr>
        <w:t xml:space="preserve">prijava sastoji od predviđenog </w:t>
      </w:r>
      <w:r w:rsidR="00D7744E" w:rsidRPr="00D7744E">
        <w:rPr>
          <w:rFonts w:ascii="Times New Roman" w:hAnsi="Times New Roman" w:cs="Times New Roman"/>
          <w:iCs/>
          <w:sz w:val="24"/>
          <w:szCs w:val="24"/>
          <w:lang w:val="hr-HR"/>
        </w:rPr>
        <w:t>istraživanja i inovacija</w:t>
      </w:r>
      <w:r w:rsidR="00CC416E" w:rsidRPr="00D7744E">
        <w:rPr>
          <w:rFonts w:ascii="Times New Roman" w:hAnsi="Times New Roman" w:cs="Times New Roman"/>
          <w:iCs/>
          <w:sz w:val="24"/>
          <w:szCs w:val="24"/>
          <w:lang w:val="hr-HR"/>
        </w:rPr>
        <w:t xml:space="preserve"> vezanih uz</w:t>
      </w:r>
      <w:r w:rsidRPr="00D7744E">
        <w:rPr>
          <w:rFonts w:ascii="Times New Roman" w:hAnsi="Times New Roman" w:cs="Times New Roman"/>
          <w:iCs/>
          <w:sz w:val="24"/>
          <w:szCs w:val="24"/>
          <w:lang w:val="hr-HR"/>
        </w:rPr>
        <w:t xml:space="preserve"> aktivnosti opisa</w:t>
      </w:r>
      <w:r w:rsidR="00D7744E" w:rsidRPr="00D7744E">
        <w:rPr>
          <w:rFonts w:ascii="Times New Roman" w:hAnsi="Times New Roman" w:cs="Times New Roman"/>
          <w:iCs/>
          <w:sz w:val="24"/>
          <w:szCs w:val="24"/>
          <w:lang w:val="hr-HR"/>
        </w:rPr>
        <w:t>nih</w:t>
      </w:r>
      <w:r w:rsidR="009C521D" w:rsidRPr="00D7744E">
        <w:rPr>
          <w:rFonts w:ascii="Times New Roman" w:hAnsi="Times New Roman" w:cs="Times New Roman"/>
          <w:iCs/>
          <w:sz w:val="24"/>
          <w:szCs w:val="24"/>
          <w:lang w:val="hr-HR"/>
        </w:rPr>
        <w:t xml:space="preserve"> listom</w:t>
      </w:r>
      <w:r w:rsidR="00D7744E" w:rsidRPr="00D7744E">
        <w:rPr>
          <w:rFonts w:ascii="Times New Roman" w:hAnsi="Times New Roman" w:cs="Times New Roman"/>
          <w:iCs/>
          <w:sz w:val="24"/>
          <w:szCs w:val="24"/>
          <w:lang w:val="hr-HR"/>
        </w:rPr>
        <w:t xml:space="preserve"> isključenja</w:t>
      </w:r>
      <w:r w:rsidR="00D7744E">
        <w:rPr>
          <w:rFonts w:ascii="Times New Roman" w:hAnsi="Times New Roman" w:cs="Times New Roman"/>
          <w:iCs/>
          <w:sz w:val="24"/>
          <w:szCs w:val="24"/>
          <w:lang w:val="hr-HR"/>
        </w:rPr>
        <w:t xml:space="preserve"> </w:t>
      </w:r>
      <w:r w:rsidR="009C521D" w:rsidRPr="00D7744E">
        <w:rPr>
          <w:rFonts w:ascii="Times New Roman" w:hAnsi="Times New Roman" w:cs="Times New Roman"/>
          <w:iCs/>
          <w:sz w:val="24"/>
          <w:szCs w:val="24"/>
          <w:lang w:val="hr-HR"/>
        </w:rPr>
        <w:t xml:space="preserve">prijavitelj </w:t>
      </w:r>
      <w:r w:rsidR="00D7744E">
        <w:rPr>
          <w:rFonts w:ascii="Times New Roman" w:hAnsi="Times New Roman" w:cs="Times New Roman"/>
          <w:iCs/>
          <w:sz w:val="24"/>
          <w:szCs w:val="24"/>
          <w:lang w:val="hr-HR"/>
        </w:rPr>
        <w:t xml:space="preserve">se </w:t>
      </w:r>
      <w:r w:rsidR="009C521D" w:rsidRPr="00D7744E">
        <w:rPr>
          <w:rFonts w:ascii="Times New Roman" w:hAnsi="Times New Roman" w:cs="Times New Roman"/>
          <w:iCs/>
          <w:sz w:val="24"/>
          <w:szCs w:val="24"/>
          <w:lang w:val="hr-HR"/>
        </w:rPr>
        <w:t xml:space="preserve">automatski </w:t>
      </w:r>
      <w:r w:rsidR="00D7744E">
        <w:rPr>
          <w:rFonts w:ascii="Times New Roman" w:hAnsi="Times New Roman" w:cs="Times New Roman"/>
          <w:iCs/>
          <w:sz w:val="24"/>
          <w:szCs w:val="24"/>
          <w:lang w:val="hr-HR"/>
        </w:rPr>
        <w:t>isključuje</w:t>
      </w:r>
      <w:r w:rsidR="009C521D" w:rsidRPr="00D7744E">
        <w:rPr>
          <w:rFonts w:ascii="Times New Roman" w:hAnsi="Times New Roman" w:cs="Times New Roman"/>
          <w:iCs/>
          <w:sz w:val="24"/>
          <w:szCs w:val="24"/>
          <w:lang w:val="hr-HR"/>
        </w:rPr>
        <w:t xml:space="preserve"> iz daljnjeg postupka natječaja. </w:t>
      </w:r>
    </w:p>
    <w:p w14:paraId="53EBC07D" w14:textId="77777777" w:rsidR="00D7744E" w:rsidRDefault="00D7744E" w:rsidP="00297BE1">
      <w:pPr>
        <w:jc w:val="both"/>
        <w:rPr>
          <w:rFonts w:ascii="Times New Roman" w:hAnsi="Times New Roman" w:cs="Times New Roman"/>
          <w:b/>
          <w:bCs/>
          <w:i/>
          <w:iCs/>
          <w:sz w:val="24"/>
          <w:szCs w:val="24"/>
          <w:lang w:val="hr-HR"/>
        </w:rPr>
      </w:pPr>
    </w:p>
    <w:p w14:paraId="6E7B7C5C" w14:textId="0B14EBFB" w:rsidR="007D3B46" w:rsidRPr="00D7744E" w:rsidRDefault="00814CAD" w:rsidP="00297BE1">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007D3B46" w:rsidRPr="00D7744E">
        <w:rPr>
          <w:rFonts w:ascii="Times New Roman" w:hAnsi="Times New Roman" w:cs="Times New Roman"/>
          <w:b/>
          <w:bCs/>
          <w:i/>
          <w:iCs/>
          <w:sz w:val="24"/>
          <w:szCs w:val="24"/>
          <w:lang w:val="hr-HR"/>
        </w:rPr>
        <w:t>Provjera prihvatljivosti prijave u skladu s listom automatski isključenih aktivnosti unutar DNSH-a</w:t>
      </w:r>
      <w:r w:rsidR="007D3B46" w:rsidRPr="00D7744E">
        <w:rPr>
          <w:rFonts w:ascii="Times New Roman" w:hAnsi="Times New Roman" w:cs="Times New Roman"/>
          <w:i/>
          <w:iCs/>
          <w:sz w:val="24"/>
          <w:szCs w:val="24"/>
          <w:lang w:val="hr-HR"/>
        </w:rPr>
        <w:t xml:space="preserve">. </w:t>
      </w:r>
      <w:r w:rsidR="00C0787D" w:rsidRPr="00D7744E">
        <w:rPr>
          <w:rFonts w:ascii="Times New Roman" w:hAnsi="Times New Roman" w:cs="Times New Roman"/>
          <w:i/>
          <w:iCs/>
          <w:sz w:val="24"/>
          <w:szCs w:val="24"/>
          <w:lang w:val="hr-HR"/>
        </w:rPr>
        <w:t>Ukoliko Vaša prijava</w:t>
      </w:r>
      <w:r w:rsidR="00CC416E" w:rsidRPr="00D7744E">
        <w:rPr>
          <w:rFonts w:ascii="Times New Roman" w:hAnsi="Times New Roman" w:cs="Times New Roman"/>
          <w:i/>
          <w:iCs/>
          <w:sz w:val="24"/>
          <w:szCs w:val="24"/>
          <w:lang w:val="hr-HR"/>
        </w:rPr>
        <w:t>, kao i ciljevi i metode istraživanja,</w:t>
      </w:r>
      <w:r w:rsidR="00C0787D" w:rsidRPr="00D7744E">
        <w:rPr>
          <w:rFonts w:ascii="Times New Roman" w:hAnsi="Times New Roman" w:cs="Times New Roman"/>
          <w:i/>
          <w:iCs/>
          <w:sz w:val="24"/>
          <w:szCs w:val="24"/>
          <w:lang w:val="hr-HR"/>
        </w:rPr>
        <w:t xml:space="preserve"> direktno uključu</w:t>
      </w:r>
      <w:r w:rsidR="00CC416E" w:rsidRPr="00D7744E">
        <w:rPr>
          <w:rFonts w:ascii="Times New Roman" w:hAnsi="Times New Roman" w:cs="Times New Roman"/>
          <w:i/>
          <w:iCs/>
          <w:sz w:val="24"/>
          <w:szCs w:val="24"/>
          <w:lang w:val="hr-HR"/>
        </w:rPr>
        <w:t>ju</w:t>
      </w:r>
      <w:r w:rsidR="00C0787D" w:rsidRPr="00D7744E">
        <w:rPr>
          <w:rFonts w:ascii="Times New Roman" w:hAnsi="Times New Roman" w:cs="Times New Roman"/>
          <w:i/>
          <w:iCs/>
          <w:sz w:val="24"/>
          <w:szCs w:val="24"/>
          <w:lang w:val="hr-HR"/>
        </w:rPr>
        <w:t xml:space="preserve"> aktivnosti u dolje opisanim kriterijima tada se neće dalje razmatrati. </w:t>
      </w:r>
    </w:p>
    <w:p w14:paraId="5B504C0B" w14:textId="5D7E033B" w:rsidR="009C521D" w:rsidRPr="00D7744E" w:rsidRDefault="00626F62" w:rsidP="00297BE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Uključuje </w:t>
      </w:r>
      <w:r w:rsidR="009C521D" w:rsidRPr="00D7744E">
        <w:rPr>
          <w:rFonts w:ascii="Times New Roman" w:hAnsi="Times New Roman" w:cs="Times New Roman"/>
          <w:sz w:val="24"/>
          <w:szCs w:val="24"/>
          <w:lang w:val="hr-HR"/>
        </w:rPr>
        <w:t xml:space="preserve">li Vaša </w:t>
      </w:r>
      <w:r w:rsidR="00C45A37" w:rsidRPr="00D7744E">
        <w:rPr>
          <w:rFonts w:ascii="Times New Roman" w:hAnsi="Times New Roman" w:cs="Times New Roman"/>
          <w:sz w:val="24"/>
          <w:szCs w:val="24"/>
          <w:lang w:val="hr-HR"/>
        </w:rPr>
        <w:t xml:space="preserve">prijava sljedeće: </w:t>
      </w:r>
    </w:p>
    <w:tbl>
      <w:tblPr>
        <w:tblStyle w:val="Reetkatablice"/>
        <w:tblW w:w="0" w:type="auto"/>
        <w:tblLook w:val="04A0" w:firstRow="1" w:lastRow="0" w:firstColumn="1" w:lastColumn="0" w:noHBand="0" w:noVBand="1"/>
      </w:tblPr>
      <w:tblGrid>
        <w:gridCol w:w="4815"/>
        <w:gridCol w:w="1464"/>
        <w:gridCol w:w="2737"/>
      </w:tblGrid>
      <w:tr w:rsidR="00C45A37" w:rsidRPr="00D7744E" w14:paraId="52288C30" w14:textId="73C7C274" w:rsidTr="00330A37">
        <w:trPr>
          <w:tblHeader/>
        </w:trPr>
        <w:tc>
          <w:tcPr>
            <w:tcW w:w="4815" w:type="dxa"/>
            <w:shd w:val="clear" w:color="auto" w:fill="D0CECE" w:themeFill="background2" w:themeFillShade="E6"/>
          </w:tcPr>
          <w:p w14:paraId="336A0D75" w14:textId="21A1BD2D"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Kriterij </w:t>
            </w:r>
          </w:p>
        </w:tc>
        <w:tc>
          <w:tcPr>
            <w:tcW w:w="1464" w:type="dxa"/>
            <w:shd w:val="clear" w:color="auto" w:fill="D0CECE" w:themeFill="background2" w:themeFillShade="E6"/>
          </w:tcPr>
          <w:p w14:paraId="06930B63" w14:textId="5E136DDB"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14:paraId="517BC32B" w14:textId="3F598C59"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Obrazloženje </w:t>
            </w:r>
          </w:p>
        </w:tc>
      </w:tr>
      <w:tr w:rsidR="00626F62" w:rsidRPr="00D7744E" w14:paraId="019AD806" w14:textId="13FB192C" w:rsidTr="00330A37">
        <w:tc>
          <w:tcPr>
            <w:tcW w:w="4815" w:type="dxa"/>
          </w:tcPr>
          <w:p w14:paraId="7896E241" w14:textId="6BECCB25"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koje se odnose na fosilna goriva, uključujući daljnju upotrebu</w:t>
            </w:r>
            <w:r w:rsidRPr="00DE01E6">
              <w:rPr>
                <w:rStyle w:val="Referencafusnote"/>
                <w:rFonts w:ascii="Times New Roman" w:hAnsi="Times New Roman" w:cs="Times New Roman"/>
                <w:sz w:val="24"/>
                <w:szCs w:val="24"/>
                <w:lang w:val="hr-HR"/>
              </w:rPr>
              <w:footnoteReference w:id="1"/>
            </w:r>
          </w:p>
        </w:tc>
        <w:tc>
          <w:tcPr>
            <w:tcW w:w="1464" w:type="dxa"/>
          </w:tcPr>
          <w:p w14:paraId="4F72C921" w14:textId="464ED469"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23016A94" w14:textId="61CBAF5D" w:rsidR="00626F62" w:rsidRPr="00D7744E" w:rsidRDefault="00626F62" w:rsidP="00330A37">
            <w:pPr>
              <w:spacing w:after="60"/>
              <w:rPr>
                <w:rFonts w:ascii="Times New Roman" w:hAnsi="Times New Roman" w:cs="Times New Roman"/>
                <w:i/>
                <w:iCs/>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1CB30EB6" w14:textId="08626F15" w:rsidTr="00330A37">
        <w:tc>
          <w:tcPr>
            <w:tcW w:w="4815" w:type="dxa"/>
          </w:tcPr>
          <w:p w14:paraId="2C5E1A46" w14:textId="763A4193"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DE01E6">
              <w:rPr>
                <w:rStyle w:val="Referencafusnote"/>
                <w:rFonts w:ascii="Times New Roman" w:hAnsi="Times New Roman" w:cs="Times New Roman"/>
                <w:sz w:val="24"/>
                <w:szCs w:val="24"/>
                <w:lang w:val="hr-HR"/>
              </w:rPr>
              <w:footnoteReference w:id="2"/>
            </w:r>
          </w:p>
        </w:tc>
        <w:tc>
          <w:tcPr>
            <w:tcW w:w="1464" w:type="dxa"/>
          </w:tcPr>
          <w:p w14:paraId="3122BCD5" w14:textId="5937A226"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34C3EC3" w14:textId="1025C1D8"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DCBD2E6" w14:textId="5F109947" w:rsidTr="00330A37">
        <w:tc>
          <w:tcPr>
            <w:tcW w:w="4815" w:type="dxa"/>
          </w:tcPr>
          <w:p w14:paraId="1C48175A" w14:textId="33F29D6A"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povezane s odlagalištima otpada, spalionicama</w:t>
            </w:r>
            <w:r w:rsidRPr="00DE01E6">
              <w:rPr>
                <w:rStyle w:val="Referencafusnote"/>
                <w:rFonts w:ascii="Times New Roman" w:hAnsi="Times New Roman" w:cs="Times New Roman"/>
                <w:sz w:val="24"/>
                <w:szCs w:val="24"/>
                <w:lang w:val="hr-HR"/>
              </w:rPr>
              <w:footnoteReference w:id="3"/>
            </w:r>
            <w:r w:rsidRPr="00DE01E6">
              <w:rPr>
                <w:rFonts w:ascii="Times New Roman" w:hAnsi="Times New Roman" w:cs="Times New Roman"/>
                <w:sz w:val="24"/>
                <w:szCs w:val="24"/>
                <w:lang w:val="hr-HR"/>
              </w:rPr>
              <w:t xml:space="preserve"> i postrojenjima za mehaničku biološku obradu</w:t>
            </w:r>
            <w:r w:rsidRPr="00DE01E6">
              <w:rPr>
                <w:rStyle w:val="Referencafusnote"/>
                <w:rFonts w:ascii="Times New Roman" w:hAnsi="Times New Roman" w:cs="Times New Roman"/>
                <w:sz w:val="24"/>
                <w:szCs w:val="24"/>
                <w:lang w:val="hr-HR"/>
              </w:rPr>
              <w:footnoteReference w:id="4"/>
            </w:r>
          </w:p>
        </w:tc>
        <w:tc>
          <w:tcPr>
            <w:tcW w:w="1464" w:type="dxa"/>
          </w:tcPr>
          <w:p w14:paraId="14B48E82" w14:textId="46547C1F"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1AD51BDA" w14:textId="4B8A2BEE"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E2F8179" w14:textId="7C9A329D" w:rsidTr="00330A37">
        <w:tc>
          <w:tcPr>
            <w:tcW w:w="4815" w:type="dxa"/>
          </w:tcPr>
          <w:p w14:paraId="3F66B68E" w14:textId="7D8DAC78" w:rsidR="00626F62" w:rsidRPr="00D7744E" w:rsidRDefault="00626F62" w:rsidP="00330A37">
            <w:pPr>
              <w:spacing w:after="60"/>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kod kojih dugotrajno odlaganje otpada može naštetiti okolišu</w:t>
            </w:r>
          </w:p>
        </w:tc>
        <w:tc>
          <w:tcPr>
            <w:tcW w:w="1464" w:type="dxa"/>
          </w:tcPr>
          <w:p w14:paraId="62764485" w14:textId="322A95D1"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294A89F" w14:textId="1FDCCB6B"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0DB982DD" w14:textId="6A9E6929" w:rsidR="00814CAD" w:rsidRDefault="00814CAD" w:rsidP="00814CAD">
      <w:pPr>
        <w:jc w:val="both"/>
        <w:rPr>
          <w:rFonts w:ascii="Times New Roman" w:hAnsi="Times New Roman" w:cs="Times New Roman"/>
          <w:iCs/>
          <w:sz w:val="24"/>
          <w:szCs w:val="24"/>
          <w:lang w:val="hr-HR"/>
        </w:rPr>
      </w:pPr>
    </w:p>
    <w:p w14:paraId="5A353CC2" w14:textId="77777777" w:rsidR="00387019" w:rsidRPr="004365A0" w:rsidRDefault="00387019" w:rsidP="00814CAD">
      <w:pPr>
        <w:jc w:val="both"/>
        <w:rPr>
          <w:rFonts w:ascii="Times New Roman" w:hAnsi="Times New Roman" w:cs="Times New Roman"/>
          <w:iCs/>
          <w:sz w:val="24"/>
          <w:szCs w:val="24"/>
          <w:lang w:val="hr-HR"/>
        </w:rPr>
      </w:pPr>
    </w:p>
    <w:p w14:paraId="20DE0C23" w14:textId="77777777" w:rsidR="00814CAD" w:rsidRPr="00F166D9" w:rsidRDefault="00814CAD" w:rsidP="00814CAD">
      <w:pPr>
        <w:jc w:val="both"/>
        <w:rPr>
          <w:rFonts w:ascii="Times New Roman" w:hAnsi="Times New Roman" w:cs="Times New Roman"/>
          <w:i/>
          <w:sz w:val="24"/>
          <w:szCs w:val="24"/>
          <w:lang w:val="hr-HR"/>
        </w:rPr>
      </w:pPr>
      <w:r w:rsidRPr="00F166D9">
        <w:rPr>
          <w:rFonts w:ascii="Times New Roman" w:hAnsi="Times New Roman" w:cs="Times New Roman"/>
          <w:b/>
          <w:i/>
          <w:sz w:val="24"/>
          <w:szCs w:val="24"/>
          <w:lang w:val="hr-HR"/>
        </w:rPr>
        <w:lastRenderedPageBreak/>
        <w:t>Dio 2. Provjera usklađenosti prijave s nacionalnim i zakonodavstvom Europske unije iz područja zaštite okoliša</w:t>
      </w:r>
      <w:r>
        <w:rPr>
          <w:rFonts w:ascii="Times New Roman" w:hAnsi="Times New Roman" w:cs="Times New Roman"/>
          <w:b/>
          <w:i/>
          <w:sz w:val="24"/>
          <w:szCs w:val="24"/>
          <w:lang w:val="hr-HR"/>
        </w:rPr>
        <w:t>.</w:t>
      </w:r>
    </w:p>
    <w:p w14:paraId="018468DF" w14:textId="77777777" w:rsidR="00814CAD" w:rsidRDefault="00814CAD" w:rsidP="00814CAD">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Sukladno pravilima NPOO-a, svaka investicija, odnosno projektni/inovacijski prijedlog mora biti u skladu s relevantnim europskim i nacionalnim zakonodavnim okvirom. Dio 2</w:t>
      </w:r>
      <w:r>
        <w:rPr>
          <w:rFonts w:ascii="Times New Roman" w:hAnsi="Times New Roman" w:cs="Times New Roman"/>
          <w:sz w:val="24"/>
          <w:szCs w:val="24"/>
          <w:lang w:val="hr-HR"/>
        </w:rPr>
        <w:t>.</w:t>
      </w:r>
      <w:r w:rsidRPr="004365A0">
        <w:rPr>
          <w:rFonts w:ascii="Times New Roman" w:hAnsi="Times New Roman" w:cs="Times New Roman"/>
          <w:sz w:val="24"/>
          <w:szCs w:val="24"/>
          <w:lang w:val="hr-HR"/>
        </w:rPr>
        <w:t xml:space="preserve"> predstavlja kontrolni obrazac kojim se potvrđuje navedena usklađenost. </w:t>
      </w:r>
    </w:p>
    <w:p w14:paraId="4FB7D16F" w14:textId="77777777" w:rsidR="00814CAD" w:rsidRPr="004365A0" w:rsidRDefault="00814CAD" w:rsidP="00814CAD">
      <w:pPr>
        <w:jc w:val="both"/>
        <w:rPr>
          <w:rFonts w:ascii="Times New Roman" w:hAnsi="Times New Roman" w:cs="Times New Roman"/>
          <w:sz w:val="24"/>
          <w:szCs w:val="24"/>
          <w:lang w:val="hr-HR"/>
        </w:rPr>
      </w:pPr>
    </w:p>
    <w:p w14:paraId="59EA5F6C" w14:textId="2E53BF4A" w:rsidR="00814CAD" w:rsidRPr="00C378C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A)</w:t>
      </w:r>
      <w:r w:rsidRPr="004365A0">
        <w:rPr>
          <w:rFonts w:ascii="Times New Roman" w:hAnsi="Times New Roman" w:cs="Times New Roman"/>
          <w:sz w:val="24"/>
          <w:szCs w:val="24"/>
          <w:lang w:val="hr-HR"/>
        </w:rPr>
        <w:t xml:space="preserve"> </w:t>
      </w:r>
      <w:r w:rsidRPr="004365A0">
        <w:rPr>
          <w:rFonts w:ascii="Times New Roman" w:hAnsi="Times New Roman" w:cs="Times New Roman"/>
          <w:b/>
          <w:bCs/>
          <w:sz w:val="24"/>
          <w:szCs w:val="24"/>
          <w:lang w:val="hr-HR"/>
        </w:rPr>
        <w:t xml:space="preserve">Provjera vezana uz Usklađenost s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 xml:space="preserve">irektivom 2011/92/EU Europskog parlamenta i Vijeća („Direktiva o procjeni utjecaja na okoliš”) kako je izmijenjena. Ova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irektiva transponirana je Uredbom o procjeni utjeca</w:t>
      </w:r>
      <w:r w:rsidR="00994D0C" w:rsidRPr="00603C6E">
        <w:rPr>
          <w:rFonts w:ascii="Times New Roman" w:hAnsi="Times New Roman" w:cs="Times New Roman"/>
          <w:b/>
          <w:bCs/>
          <w:sz w:val="24"/>
          <w:szCs w:val="24"/>
          <w:lang w:val="hr-HR"/>
        </w:rPr>
        <w:t xml:space="preserve">ja zahvata na okoliš </w:t>
      </w:r>
      <w:r w:rsidR="00994D0C" w:rsidRPr="00C378C0">
        <w:rPr>
          <w:rFonts w:ascii="Times New Roman" w:hAnsi="Times New Roman" w:cs="Times New Roman"/>
          <w:b/>
          <w:bCs/>
          <w:sz w:val="24"/>
          <w:szCs w:val="24"/>
          <w:lang w:val="hr-HR"/>
        </w:rPr>
        <w:t>NN 61/1</w:t>
      </w:r>
      <w:r w:rsidRPr="00C378C0">
        <w:rPr>
          <w:rFonts w:ascii="Times New Roman" w:hAnsi="Times New Roman" w:cs="Times New Roman"/>
          <w:b/>
          <w:bCs/>
          <w:sz w:val="24"/>
          <w:szCs w:val="24"/>
          <w:lang w:val="hr-HR"/>
        </w:rPr>
        <w:t>4</w:t>
      </w:r>
      <w:r w:rsidR="00AC04C9" w:rsidRPr="00C378C0">
        <w:rPr>
          <w:rFonts w:ascii="Times New Roman" w:hAnsi="Times New Roman" w:cs="Times New Roman"/>
          <w:b/>
          <w:bCs/>
          <w:sz w:val="24"/>
          <w:szCs w:val="24"/>
          <w:lang w:val="hr-HR"/>
        </w:rPr>
        <w:t xml:space="preserve"> i</w:t>
      </w:r>
      <w:r w:rsidR="00994D0C" w:rsidRPr="00C378C0">
        <w:rPr>
          <w:rFonts w:ascii="Times New Roman" w:hAnsi="Times New Roman" w:cs="Times New Roman"/>
          <w:b/>
          <w:bCs/>
          <w:sz w:val="24"/>
          <w:szCs w:val="24"/>
          <w:lang w:val="hr-HR"/>
        </w:rPr>
        <w:t xml:space="preserve"> 3/17</w:t>
      </w:r>
      <w:r w:rsidRPr="00C378C0">
        <w:rPr>
          <w:rFonts w:ascii="Times New Roman" w:hAnsi="Times New Roman" w:cs="Times New Roman"/>
          <w:b/>
          <w:bCs/>
          <w:sz w:val="24"/>
          <w:szCs w:val="24"/>
          <w:lang w:val="hr-HR"/>
        </w:rPr>
        <w:t>.</w:t>
      </w:r>
    </w:p>
    <w:tbl>
      <w:tblPr>
        <w:tblStyle w:val="Reetkatablice"/>
        <w:tblW w:w="5000" w:type="pct"/>
        <w:tblLook w:val="04A0" w:firstRow="1" w:lastRow="0" w:firstColumn="1" w:lastColumn="0" w:noHBand="0" w:noVBand="1"/>
      </w:tblPr>
      <w:tblGrid>
        <w:gridCol w:w="5220"/>
        <w:gridCol w:w="13"/>
        <w:gridCol w:w="792"/>
        <w:gridCol w:w="52"/>
        <w:gridCol w:w="2939"/>
      </w:tblGrid>
      <w:tr w:rsidR="00814CAD" w:rsidRPr="00387019" w14:paraId="1E32A10B" w14:textId="77777777" w:rsidTr="00330A37">
        <w:trPr>
          <w:tblHeader/>
        </w:trPr>
        <w:tc>
          <w:tcPr>
            <w:tcW w:w="2902" w:type="pct"/>
            <w:gridSpan w:val="2"/>
            <w:shd w:val="clear" w:color="auto" w:fill="D0CECE" w:themeFill="background2" w:themeFillShade="E6"/>
          </w:tcPr>
          <w:p w14:paraId="0F5B9E3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Pitanje </w:t>
            </w:r>
          </w:p>
        </w:tc>
        <w:tc>
          <w:tcPr>
            <w:tcW w:w="468" w:type="pct"/>
            <w:gridSpan w:val="2"/>
            <w:shd w:val="clear" w:color="auto" w:fill="D0CECE" w:themeFill="background2" w:themeFillShade="E6"/>
          </w:tcPr>
          <w:p w14:paraId="48D12747"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Da/Ne</w:t>
            </w:r>
          </w:p>
        </w:tc>
        <w:tc>
          <w:tcPr>
            <w:tcW w:w="1631" w:type="pct"/>
            <w:shd w:val="clear" w:color="auto" w:fill="D0CECE" w:themeFill="background2" w:themeFillShade="E6"/>
          </w:tcPr>
          <w:p w14:paraId="1ADCA85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Obrazloženje</w:t>
            </w:r>
          </w:p>
        </w:tc>
      </w:tr>
      <w:tr w:rsidR="00814CAD" w:rsidRPr="00387019" w14:paraId="65FDFF5A" w14:textId="77777777" w:rsidTr="00330A37">
        <w:tc>
          <w:tcPr>
            <w:tcW w:w="2902" w:type="pct"/>
            <w:gridSpan w:val="2"/>
          </w:tcPr>
          <w:p w14:paraId="1758E682" w14:textId="0F8FC1A5"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Uključuje li navedeni projektni prijedlog investiranje u objekte, infrastrukturu ili bilo kakav prostorni zahvat? (Ako je vaš odgovor “Da“, molimo nastavite kroz sekciju „A i B“. Ukoliko je vaš odgovor “Ne“, molimo pojasnite i prijeđite na sekciju „C“).</w:t>
            </w:r>
          </w:p>
        </w:tc>
        <w:tc>
          <w:tcPr>
            <w:tcW w:w="468" w:type="pct"/>
            <w:gridSpan w:val="2"/>
          </w:tcPr>
          <w:p w14:paraId="488FD5F4"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31" w:type="pct"/>
          </w:tcPr>
          <w:p w14:paraId="510FCB7B" w14:textId="77777777" w:rsidR="00814CAD" w:rsidRPr="00387019" w:rsidRDefault="00814CAD" w:rsidP="00330A37">
            <w:pPr>
              <w:spacing w:after="60"/>
              <w:jc w:val="both"/>
              <w:rPr>
                <w:rFonts w:ascii="Times New Roman" w:hAnsi="Times New Roman" w:cs="Times New Roman"/>
                <w:bCs/>
                <w:sz w:val="24"/>
                <w:szCs w:val="24"/>
                <w:lang w:val="hr-HR"/>
              </w:rPr>
            </w:pPr>
            <w:r w:rsidRPr="00387019">
              <w:rPr>
                <w:rFonts w:ascii="Times New Roman" w:hAnsi="Times New Roman" w:cs="Times New Roman"/>
                <w:bCs/>
                <w:i/>
                <w:sz w:val="24"/>
                <w:szCs w:val="24"/>
                <w:lang w:val="hr-HR"/>
              </w:rPr>
              <w:t>Molimo kratko obrazložite</w:t>
            </w:r>
            <w:r w:rsidRPr="00387019">
              <w:rPr>
                <w:rFonts w:ascii="Times New Roman" w:hAnsi="Times New Roman" w:cs="Times New Roman"/>
                <w:bCs/>
                <w:sz w:val="24"/>
                <w:szCs w:val="24"/>
                <w:lang w:val="hr-HR"/>
              </w:rPr>
              <w:t>.</w:t>
            </w:r>
          </w:p>
        </w:tc>
      </w:tr>
      <w:tr w:rsidR="00814CAD" w:rsidRPr="00387019" w14:paraId="5DF7EB1D" w14:textId="77777777" w:rsidTr="00330A37">
        <w:tc>
          <w:tcPr>
            <w:tcW w:w="5000" w:type="pct"/>
            <w:gridSpan w:val="5"/>
          </w:tcPr>
          <w:p w14:paraId="3CD54D01" w14:textId="5E0F3F06"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sz w:val="24"/>
                <w:szCs w:val="24"/>
                <w:lang w:val="hr-HR"/>
              </w:rPr>
              <w:t xml:space="preserve">Jesu li su aktivnosti Vaše prijave označene na jednom od </w:t>
            </w:r>
            <w:r w:rsidR="00BB5EE4">
              <w:rPr>
                <w:rFonts w:ascii="Times New Roman" w:hAnsi="Times New Roman" w:cs="Times New Roman"/>
                <w:sz w:val="24"/>
                <w:szCs w:val="24"/>
                <w:lang w:val="hr-HR"/>
              </w:rPr>
              <w:t xml:space="preserve">popisa iz </w:t>
            </w:r>
            <w:r w:rsidRPr="00387019">
              <w:rPr>
                <w:rFonts w:ascii="Times New Roman" w:hAnsi="Times New Roman" w:cs="Times New Roman"/>
                <w:sz w:val="24"/>
                <w:szCs w:val="24"/>
                <w:lang w:val="hr-HR"/>
              </w:rPr>
              <w:t>priloga „Uredbe o procjeni utjecaja zahvata na okoliš“?</w:t>
            </w:r>
            <w:r w:rsidRPr="00387019">
              <w:rPr>
                <w:rFonts w:ascii="Times New Roman" w:hAnsi="Times New Roman" w:cs="Times New Roman"/>
                <w:b/>
                <w:bCs/>
                <w:sz w:val="24"/>
                <w:szCs w:val="24"/>
                <w:lang w:val="hr-HR"/>
              </w:rPr>
              <w:t xml:space="preserve"> </w:t>
            </w:r>
          </w:p>
        </w:tc>
      </w:tr>
      <w:tr w:rsidR="00814CAD" w:rsidRPr="00387019" w14:paraId="5F6C84C7" w14:textId="77777777" w:rsidTr="00330A37">
        <w:tc>
          <w:tcPr>
            <w:tcW w:w="2902" w:type="pct"/>
            <w:gridSpan w:val="2"/>
          </w:tcPr>
          <w:p w14:paraId="0B03A9E1" w14:textId="77777777"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Prilog 1. Popis zahvata za koje je obvezna procjena utjecaja na okoliš? </w:t>
            </w:r>
          </w:p>
        </w:tc>
        <w:tc>
          <w:tcPr>
            <w:tcW w:w="468" w:type="pct"/>
            <w:gridSpan w:val="2"/>
          </w:tcPr>
          <w:p w14:paraId="2698D742"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5086D37F"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4C1D9C23" w14:textId="77777777" w:rsidTr="00330A37">
        <w:tc>
          <w:tcPr>
            <w:tcW w:w="2902" w:type="pct"/>
            <w:gridSpan w:val="2"/>
          </w:tcPr>
          <w:p w14:paraId="612EB7BC" w14:textId="11221942"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Prilog 2. Popis zahvata za koje se provodi ocjena o potrebi procjene utjecaja zahvata na okoliš za koje je nadležn</w:t>
            </w:r>
            <w:r w:rsidR="00B46079" w:rsidRPr="00387019">
              <w:rPr>
                <w:rFonts w:ascii="Times New Roman" w:hAnsi="Times New Roman" w:cs="Times New Roman"/>
                <w:sz w:val="24"/>
                <w:szCs w:val="24"/>
                <w:lang w:val="hr-HR"/>
              </w:rPr>
              <w:t>o</w:t>
            </w:r>
            <w:r w:rsidRPr="00387019">
              <w:rPr>
                <w:rFonts w:ascii="Times New Roman" w:hAnsi="Times New Roman" w:cs="Times New Roman"/>
                <w:sz w:val="24"/>
                <w:szCs w:val="24"/>
                <w:lang w:val="hr-HR"/>
              </w:rPr>
              <w:t xml:space="preserve"> </w:t>
            </w:r>
            <w:r w:rsidR="00B46079" w:rsidRPr="00387019">
              <w:rPr>
                <w:rFonts w:ascii="Times New Roman" w:hAnsi="Times New Roman" w:cs="Times New Roman"/>
                <w:sz w:val="24"/>
                <w:szCs w:val="24"/>
                <w:lang w:val="hr-HR"/>
              </w:rPr>
              <w:t>Ministarstvo gospodarstva i održivog razvoja</w:t>
            </w:r>
            <w:r w:rsidRPr="00387019">
              <w:rPr>
                <w:rFonts w:ascii="Times New Roman" w:hAnsi="Times New Roman" w:cs="Times New Roman"/>
                <w:sz w:val="24"/>
                <w:szCs w:val="24"/>
                <w:lang w:val="hr-HR"/>
              </w:rPr>
              <w:t xml:space="preserve">. </w:t>
            </w:r>
          </w:p>
        </w:tc>
        <w:tc>
          <w:tcPr>
            <w:tcW w:w="468" w:type="pct"/>
            <w:gridSpan w:val="2"/>
          </w:tcPr>
          <w:p w14:paraId="584B8149"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63ABAD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220F8003" w14:textId="77777777" w:rsidTr="00330A37">
        <w:tc>
          <w:tcPr>
            <w:tcW w:w="5000" w:type="pct"/>
            <w:gridSpan w:val="5"/>
          </w:tcPr>
          <w:p w14:paraId="26FBB9B1" w14:textId="6302952D"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1:  </w:t>
            </w:r>
          </w:p>
        </w:tc>
      </w:tr>
      <w:tr w:rsidR="00814CAD" w:rsidRPr="00387019" w14:paraId="7D614F07" w14:textId="77777777" w:rsidTr="00330A37">
        <w:tc>
          <w:tcPr>
            <w:tcW w:w="2902" w:type="pct"/>
            <w:gridSpan w:val="2"/>
          </w:tcPr>
          <w:p w14:paraId="47AEBC38" w14:textId="6538A5B9" w:rsidR="00814CAD" w:rsidRPr="00C378C0"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C378C0">
              <w:rPr>
                <w:rFonts w:ascii="Times New Roman" w:hAnsi="Times New Roman" w:cs="Times New Roman"/>
                <w:sz w:val="24"/>
                <w:szCs w:val="24"/>
                <w:lang w:val="hr-HR"/>
              </w:rPr>
              <w:t>Prijavitelj potvrđuje da Studija utjecaja na okoliš (SUO) sadrži sve stavke, odnosno Obvezni sadržaj studije, kako je propisano u Prilogu IV Uredbe o procjeni utjecaja zahvata na okoliš NN</w:t>
            </w:r>
            <w:r w:rsidR="00EF7F4F" w:rsidRPr="00C378C0">
              <w:rPr>
                <w:rFonts w:ascii="Times New Roman" w:hAnsi="Times New Roman" w:cs="Times New Roman"/>
                <w:sz w:val="24"/>
                <w:szCs w:val="24"/>
                <w:lang w:val="hr-HR"/>
              </w:rPr>
              <w:t xml:space="preserve"> </w:t>
            </w:r>
            <w:r w:rsidR="00994D0C" w:rsidRPr="00C378C0">
              <w:rPr>
                <w:rFonts w:ascii="Times New Roman" w:hAnsi="Times New Roman" w:cs="Times New Roman"/>
                <w:sz w:val="24"/>
                <w:szCs w:val="24"/>
                <w:lang w:val="hr-HR"/>
              </w:rPr>
              <w:t>61/</w:t>
            </w:r>
            <w:r w:rsidRPr="00C378C0">
              <w:rPr>
                <w:rFonts w:ascii="Times New Roman" w:hAnsi="Times New Roman" w:cs="Times New Roman"/>
                <w:sz w:val="24"/>
                <w:szCs w:val="24"/>
                <w:lang w:val="hr-HR"/>
              </w:rPr>
              <w:t>14</w:t>
            </w:r>
            <w:r w:rsidR="00AC04C9" w:rsidRPr="00C378C0">
              <w:rPr>
                <w:rFonts w:ascii="Times New Roman" w:hAnsi="Times New Roman" w:cs="Times New Roman"/>
                <w:sz w:val="24"/>
                <w:szCs w:val="24"/>
                <w:lang w:val="hr-HR"/>
              </w:rPr>
              <w:t xml:space="preserve"> i</w:t>
            </w:r>
            <w:r w:rsidR="00994D0C" w:rsidRPr="00C378C0">
              <w:rPr>
                <w:rFonts w:ascii="Times New Roman" w:hAnsi="Times New Roman" w:cs="Times New Roman"/>
                <w:sz w:val="24"/>
                <w:szCs w:val="24"/>
                <w:lang w:val="hr-HR"/>
              </w:rPr>
              <w:t xml:space="preserve"> 3/17</w:t>
            </w:r>
            <w:r w:rsidRPr="00C378C0">
              <w:rPr>
                <w:rFonts w:ascii="Times New Roman" w:hAnsi="Times New Roman" w:cs="Times New Roman"/>
                <w:sz w:val="24"/>
                <w:szCs w:val="24"/>
                <w:lang w:val="hr-HR"/>
              </w:rPr>
              <w:t xml:space="preserve">? </w:t>
            </w:r>
          </w:p>
        </w:tc>
        <w:tc>
          <w:tcPr>
            <w:tcW w:w="468" w:type="pct"/>
            <w:gridSpan w:val="2"/>
          </w:tcPr>
          <w:p w14:paraId="157794FA"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279AEC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5EDCCD13" w14:textId="77777777" w:rsidTr="00330A37">
        <w:tc>
          <w:tcPr>
            <w:tcW w:w="2902" w:type="pct"/>
            <w:gridSpan w:val="2"/>
          </w:tcPr>
          <w:p w14:paraId="1921C3B8" w14:textId="77777777" w:rsidR="00814CAD" w:rsidRPr="00C378C0"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C378C0">
              <w:rPr>
                <w:rFonts w:ascii="Times New Roman" w:hAnsi="Times New Roman" w:cs="Times New Roman"/>
                <w:sz w:val="24"/>
                <w:szCs w:val="24"/>
                <w:lang w:val="hr-HR"/>
              </w:rPr>
              <w:t>Odluka nadležnog tijela o zaključenju postupka procjene utjecaja na okoliš javno je dostupna (ako je već donesena)</w:t>
            </w:r>
          </w:p>
        </w:tc>
        <w:tc>
          <w:tcPr>
            <w:tcW w:w="468" w:type="pct"/>
            <w:gridSpan w:val="2"/>
          </w:tcPr>
          <w:p w14:paraId="3F5E2D34"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1AF9090C"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3A6896DF" w14:textId="77777777" w:rsidTr="00330A37">
        <w:tc>
          <w:tcPr>
            <w:tcW w:w="5000" w:type="pct"/>
            <w:gridSpan w:val="5"/>
          </w:tcPr>
          <w:p w14:paraId="57B44930" w14:textId="68940802" w:rsidR="00814CAD" w:rsidRPr="00C378C0" w:rsidRDefault="000F0B4A" w:rsidP="00330A37">
            <w:pPr>
              <w:spacing w:after="60"/>
              <w:jc w:val="both"/>
              <w:rPr>
                <w:rFonts w:ascii="Times New Roman" w:hAnsi="Times New Roman" w:cs="Times New Roman"/>
                <w:b/>
                <w:bCs/>
                <w:sz w:val="24"/>
                <w:szCs w:val="24"/>
                <w:lang w:val="hr-HR"/>
              </w:rPr>
            </w:pPr>
            <w:r w:rsidRPr="00C378C0">
              <w:rPr>
                <w:rFonts w:ascii="Times New Roman" w:hAnsi="Times New Roman" w:cs="Times New Roman"/>
                <w:b/>
                <w:bCs/>
                <w:sz w:val="24"/>
                <w:szCs w:val="24"/>
                <w:lang w:val="hr-HR"/>
              </w:rPr>
              <w:t>Ako je riječ o aktivnostima iz P</w:t>
            </w:r>
            <w:r w:rsidR="00814CAD" w:rsidRPr="00C378C0">
              <w:rPr>
                <w:rFonts w:ascii="Times New Roman" w:hAnsi="Times New Roman" w:cs="Times New Roman"/>
                <w:b/>
                <w:bCs/>
                <w:sz w:val="24"/>
                <w:szCs w:val="24"/>
                <w:lang w:val="hr-HR"/>
              </w:rPr>
              <w:t xml:space="preserve">riloga 2:  </w:t>
            </w:r>
          </w:p>
        </w:tc>
      </w:tr>
      <w:tr w:rsidR="00814CAD" w:rsidRPr="00387019" w14:paraId="7D68B221" w14:textId="77777777" w:rsidTr="00330A37">
        <w:tc>
          <w:tcPr>
            <w:tcW w:w="2902" w:type="pct"/>
            <w:gridSpan w:val="2"/>
          </w:tcPr>
          <w:p w14:paraId="5970BA15" w14:textId="4E3113D8" w:rsidR="00814CAD" w:rsidRPr="00C378C0"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C378C0">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w:t>
            </w:r>
            <w:r w:rsidR="00E57297" w:rsidRPr="00C378C0">
              <w:rPr>
                <w:rFonts w:ascii="Times New Roman" w:hAnsi="Times New Roman" w:cs="Times New Roman"/>
                <w:sz w:val="24"/>
                <w:szCs w:val="24"/>
                <w:lang w:val="hr-HR"/>
              </w:rPr>
              <w:t xml:space="preserve"> </w:t>
            </w:r>
            <w:r w:rsidR="00994D0C" w:rsidRPr="00C378C0">
              <w:rPr>
                <w:rFonts w:ascii="Times New Roman" w:hAnsi="Times New Roman" w:cs="Times New Roman"/>
                <w:sz w:val="24"/>
                <w:szCs w:val="24"/>
                <w:lang w:val="hr-HR"/>
              </w:rPr>
              <w:t>61/</w:t>
            </w:r>
            <w:r w:rsidRPr="00C378C0">
              <w:rPr>
                <w:rFonts w:ascii="Times New Roman" w:hAnsi="Times New Roman" w:cs="Times New Roman"/>
                <w:sz w:val="24"/>
                <w:szCs w:val="24"/>
                <w:lang w:val="hr-HR"/>
              </w:rPr>
              <w:t>14</w:t>
            </w:r>
            <w:r w:rsidR="00AC04C9" w:rsidRPr="00C378C0">
              <w:rPr>
                <w:rFonts w:ascii="Times New Roman" w:hAnsi="Times New Roman" w:cs="Times New Roman"/>
                <w:sz w:val="24"/>
                <w:szCs w:val="24"/>
                <w:lang w:val="hr-HR"/>
              </w:rPr>
              <w:t xml:space="preserve"> i</w:t>
            </w:r>
            <w:r w:rsidR="00994D0C" w:rsidRPr="00C378C0">
              <w:rPr>
                <w:rFonts w:ascii="Times New Roman" w:hAnsi="Times New Roman" w:cs="Times New Roman"/>
                <w:sz w:val="24"/>
                <w:szCs w:val="24"/>
                <w:lang w:val="hr-HR"/>
              </w:rPr>
              <w:t xml:space="preserve"> 3/17</w:t>
            </w:r>
            <w:r w:rsidRPr="00C378C0">
              <w:rPr>
                <w:rFonts w:ascii="Times New Roman" w:hAnsi="Times New Roman" w:cs="Times New Roman"/>
                <w:sz w:val="24"/>
                <w:szCs w:val="24"/>
                <w:lang w:val="hr-HR"/>
              </w:rPr>
              <w:t>?</w:t>
            </w:r>
          </w:p>
        </w:tc>
        <w:tc>
          <w:tcPr>
            <w:tcW w:w="468" w:type="pct"/>
            <w:gridSpan w:val="2"/>
          </w:tcPr>
          <w:p w14:paraId="549FA5FF"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0BB016D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61B43B11" w14:textId="77777777" w:rsidTr="00330A37">
        <w:tc>
          <w:tcPr>
            <w:tcW w:w="2902" w:type="pct"/>
            <w:gridSpan w:val="2"/>
          </w:tcPr>
          <w:p w14:paraId="3486AA81" w14:textId="439209FF" w:rsidR="00814CAD" w:rsidRPr="00C378C0"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C378C0">
              <w:rPr>
                <w:rFonts w:ascii="Times New Roman" w:hAnsi="Times New Roman" w:cs="Times New Roman"/>
                <w:sz w:val="24"/>
                <w:szCs w:val="24"/>
                <w:lang w:val="hr-HR"/>
              </w:rPr>
              <w:t>Odluka nadležnog tijela o zaključenju postupka procjene utjecaja na okoliš javno je dostupna (ako je već donesena)</w:t>
            </w:r>
            <w:r w:rsidR="00B46079" w:rsidRPr="00C378C0">
              <w:rPr>
                <w:rFonts w:ascii="Times New Roman" w:hAnsi="Times New Roman" w:cs="Times New Roman"/>
                <w:sz w:val="24"/>
                <w:szCs w:val="24"/>
                <w:lang w:val="hr-HR"/>
              </w:rPr>
              <w:t>.</w:t>
            </w:r>
          </w:p>
        </w:tc>
        <w:tc>
          <w:tcPr>
            <w:tcW w:w="468" w:type="pct"/>
            <w:gridSpan w:val="2"/>
          </w:tcPr>
          <w:p w14:paraId="2D47DCEC"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38F31D3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1B89A10D" w14:textId="77777777" w:rsidTr="00330A37">
        <w:tc>
          <w:tcPr>
            <w:tcW w:w="2902" w:type="pct"/>
            <w:gridSpan w:val="2"/>
          </w:tcPr>
          <w:p w14:paraId="5A4AD996" w14:textId="77777777"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lastRenderedPageBreak/>
              <w:t>Ako procjena utjecaja na okoliš nije provedena, potvrdite da je odluka koja se zahtijeva u skladu s člankom 4. stavkom 5. točkom (b) (2) Direktive o procjeni utjecaja na okoliš (često se naziva „odluka o provjeri”) javno dostupna (ako postoji).</w:t>
            </w:r>
          </w:p>
        </w:tc>
        <w:tc>
          <w:tcPr>
            <w:tcW w:w="468" w:type="pct"/>
            <w:gridSpan w:val="2"/>
          </w:tcPr>
          <w:p w14:paraId="048A243D"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429CFC58"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76280AFF" w14:textId="77777777" w:rsidTr="00330A37">
        <w:tc>
          <w:tcPr>
            <w:tcW w:w="5000" w:type="pct"/>
            <w:gridSpan w:val="5"/>
          </w:tcPr>
          <w:p w14:paraId="09F4247A" w14:textId="497F71AA" w:rsidR="00814CAD" w:rsidRPr="00387019" w:rsidRDefault="00814CAD" w:rsidP="000F0B4A">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 xml:space="preserve">Ako operacija nije obuhvaćena </w:t>
            </w:r>
            <w:r w:rsidR="00BB5EE4">
              <w:rPr>
                <w:rFonts w:ascii="Times New Roman" w:hAnsi="Times New Roman" w:cs="Times New Roman"/>
                <w:b/>
                <w:bCs/>
                <w:sz w:val="24"/>
                <w:szCs w:val="24"/>
                <w:lang w:val="hr-HR"/>
              </w:rPr>
              <w:t>p</w:t>
            </w:r>
            <w:r w:rsidRPr="00387019">
              <w:rPr>
                <w:rFonts w:ascii="Times New Roman" w:hAnsi="Times New Roman" w:cs="Times New Roman"/>
                <w:b/>
                <w:bCs/>
                <w:sz w:val="24"/>
                <w:szCs w:val="24"/>
                <w:lang w:val="hr-HR"/>
              </w:rPr>
              <w:t>rilozima Direktiv</w:t>
            </w:r>
            <w:r w:rsidR="000F0B4A">
              <w:rPr>
                <w:rFonts w:ascii="Times New Roman" w:hAnsi="Times New Roman" w:cs="Times New Roman"/>
                <w:b/>
                <w:bCs/>
                <w:sz w:val="24"/>
                <w:szCs w:val="24"/>
                <w:lang w:val="hr-HR"/>
              </w:rPr>
              <w:t>e</w:t>
            </w:r>
            <w:r w:rsidRPr="00387019">
              <w:rPr>
                <w:rFonts w:ascii="Times New Roman" w:hAnsi="Times New Roman" w:cs="Times New Roman"/>
                <w:b/>
                <w:bCs/>
                <w:sz w:val="24"/>
                <w:szCs w:val="24"/>
                <w:lang w:val="hr-HR"/>
              </w:rPr>
              <w:t xml:space="preserve"> o procjeni utjecaja na okoliš, dostavite građevinsku dozvolu ako je dostupna (ili drugu odgovarajuću dozvolu)</w:t>
            </w:r>
          </w:p>
        </w:tc>
      </w:tr>
      <w:tr w:rsidR="00814CAD" w:rsidRPr="00975373" w14:paraId="693E2447" w14:textId="77777777" w:rsidTr="00330A37">
        <w:tc>
          <w:tcPr>
            <w:tcW w:w="2895" w:type="pct"/>
          </w:tcPr>
          <w:p w14:paraId="793ADF0E" w14:textId="243854F5" w:rsidR="00814CAD" w:rsidRPr="00975373" w:rsidRDefault="00B46079" w:rsidP="00330A37">
            <w:pPr>
              <w:spacing w:after="60"/>
              <w:jc w:val="both"/>
              <w:rPr>
                <w:rFonts w:ascii="Times New Roman" w:hAnsi="Times New Roman" w:cs="Times New Roman"/>
                <w:sz w:val="24"/>
                <w:szCs w:val="24"/>
                <w:lang w:val="hr-HR"/>
              </w:rPr>
            </w:pPr>
            <w:r w:rsidRPr="00975373">
              <w:rPr>
                <w:rFonts w:ascii="Times New Roman" w:hAnsi="Times New Roman" w:cs="Times New Roman"/>
                <w:sz w:val="24"/>
                <w:szCs w:val="24"/>
                <w:lang w:val="hr-HR"/>
              </w:rPr>
              <w:t>Je</w:t>
            </w:r>
            <w:r w:rsidR="00814CAD" w:rsidRPr="00975373">
              <w:rPr>
                <w:rFonts w:ascii="Times New Roman" w:hAnsi="Times New Roman" w:cs="Times New Roman"/>
                <w:sz w:val="24"/>
                <w:szCs w:val="24"/>
                <w:lang w:val="hr-HR"/>
              </w:rPr>
              <w:t xml:space="preserve"> li priložena Građevinska dozvola-dokaz poštivanja </w:t>
            </w:r>
            <w:proofErr w:type="spellStart"/>
            <w:r w:rsidR="00814CAD" w:rsidRPr="00975373">
              <w:rPr>
                <w:rFonts w:ascii="Times New Roman" w:hAnsi="Times New Roman" w:cs="Times New Roman"/>
                <w:sz w:val="24"/>
                <w:szCs w:val="24"/>
                <w:lang w:val="hr-HR"/>
              </w:rPr>
              <w:t>nZEB</w:t>
            </w:r>
            <w:proofErr w:type="spellEnd"/>
            <w:r w:rsidR="00814CAD" w:rsidRPr="00975373">
              <w:rPr>
                <w:rFonts w:ascii="Times New Roman" w:hAnsi="Times New Roman" w:cs="Times New Roman"/>
                <w:sz w:val="24"/>
                <w:szCs w:val="24"/>
                <w:lang w:val="hr-HR"/>
              </w:rPr>
              <w:t xml:space="preserve"> standarda za zgrade gotovo nulte energije u skladu sa Zakonom o gradnji NN 153/13, 20/17, 39/19, 125/19</w:t>
            </w:r>
            <w:r w:rsidR="00AC04C9" w:rsidRPr="00975373">
              <w:rPr>
                <w:rFonts w:ascii="Times New Roman" w:hAnsi="Times New Roman" w:cs="Times New Roman"/>
                <w:sz w:val="24"/>
                <w:szCs w:val="24"/>
                <w:lang w:val="hr-HR"/>
              </w:rPr>
              <w:t xml:space="preserve"> i 145/24</w:t>
            </w:r>
            <w:r w:rsidR="00814CAD" w:rsidRPr="00975373">
              <w:rPr>
                <w:rFonts w:ascii="Times New Roman" w:hAnsi="Times New Roman" w:cs="Times New Roman"/>
                <w:sz w:val="24"/>
                <w:szCs w:val="24"/>
                <w:lang w:val="hr-HR"/>
              </w:rPr>
              <w:t xml:space="preserve">)? </w:t>
            </w:r>
          </w:p>
        </w:tc>
        <w:tc>
          <w:tcPr>
            <w:tcW w:w="446" w:type="pct"/>
            <w:gridSpan w:val="2"/>
          </w:tcPr>
          <w:p w14:paraId="628C1731" w14:textId="77777777" w:rsidR="00814CAD" w:rsidRPr="00975373" w:rsidRDefault="00814CAD" w:rsidP="00330A37">
            <w:pPr>
              <w:spacing w:after="60"/>
              <w:jc w:val="both"/>
              <w:rPr>
                <w:rFonts w:ascii="Times New Roman" w:hAnsi="Times New Roman" w:cs="Times New Roman"/>
                <w:b/>
                <w:bCs/>
                <w:sz w:val="24"/>
                <w:szCs w:val="24"/>
                <w:lang w:val="hr-HR"/>
              </w:rPr>
            </w:pPr>
          </w:p>
        </w:tc>
        <w:tc>
          <w:tcPr>
            <w:tcW w:w="1659" w:type="pct"/>
            <w:gridSpan w:val="2"/>
          </w:tcPr>
          <w:p w14:paraId="33629D6D" w14:textId="77777777" w:rsidR="00814CAD" w:rsidRPr="00975373" w:rsidRDefault="00814CAD" w:rsidP="00330A37">
            <w:pPr>
              <w:spacing w:after="60"/>
              <w:jc w:val="both"/>
              <w:rPr>
                <w:rFonts w:ascii="Times New Roman" w:hAnsi="Times New Roman" w:cs="Times New Roman"/>
                <w:b/>
                <w:bCs/>
                <w:sz w:val="24"/>
                <w:szCs w:val="24"/>
                <w:lang w:val="hr-HR"/>
              </w:rPr>
            </w:pPr>
          </w:p>
        </w:tc>
      </w:tr>
    </w:tbl>
    <w:p w14:paraId="1002B527" w14:textId="77777777" w:rsidR="00814CAD" w:rsidRPr="00975373" w:rsidRDefault="00814CAD" w:rsidP="00814CAD">
      <w:pPr>
        <w:jc w:val="both"/>
        <w:rPr>
          <w:rFonts w:ascii="Times New Roman" w:hAnsi="Times New Roman" w:cs="Times New Roman"/>
          <w:sz w:val="24"/>
          <w:szCs w:val="24"/>
        </w:rPr>
      </w:pPr>
    </w:p>
    <w:p w14:paraId="52EC4839" w14:textId="73159944" w:rsidR="00814CAD" w:rsidRPr="00975373" w:rsidRDefault="00814CAD" w:rsidP="00814CAD">
      <w:pPr>
        <w:jc w:val="both"/>
        <w:rPr>
          <w:rFonts w:ascii="Times New Roman" w:hAnsi="Times New Roman" w:cs="Times New Roman"/>
          <w:b/>
          <w:bCs/>
          <w:sz w:val="24"/>
          <w:szCs w:val="24"/>
          <w:lang w:val="hr-HR"/>
        </w:rPr>
      </w:pPr>
      <w:r w:rsidRPr="00975373">
        <w:rPr>
          <w:rFonts w:ascii="Times New Roman" w:hAnsi="Times New Roman" w:cs="Times New Roman"/>
          <w:b/>
          <w:bCs/>
          <w:sz w:val="24"/>
          <w:szCs w:val="24"/>
          <w:lang w:val="hr-HR"/>
        </w:rPr>
        <w:t>B) Provjera vezana uz usklađenost s primjenom Direktive 92/43/EEZ</w:t>
      </w:r>
      <w:r w:rsidR="00994D0C" w:rsidRPr="00975373">
        <w:rPr>
          <w:rFonts w:ascii="Times New Roman" w:hAnsi="Times New Roman" w:cs="Times New Roman"/>
          <w:b/>
          <w:bCs/>
          <w:sz w:val="24"/>
          <w:szCs w:val="24"/>
          <w:lang w:val="hr-HR"/>
        </w:rPr>
        <w:t xml:space="preserve"> </w:t>
      </w:r>
      <w:r w:rsidRPr="00975373">
        <w:rPr>
          <w:rFonts w:ascii="Times New Roman" w:hAnsi="Times New Roman" w:cs="Times New Roman"/>
          <w:b/>
          <w:bCs/>
          <w:sz w:val="24"/>
          <w:szCs w:val="24"/>
          <w:lang w:val="hr-HR"/>
        </w:rPr>
        <w:t>i Direktive 2009/147/EZ o očuvanju prirodnih staništa i divlje faune i flore (Direktiva o staništima i Direktiva o pticama); procjena učinaka na područja mreže Natura 2000</w:t>
      </w:r>
    </w:p>
    <w:p w14:paraId="4D9B8F3E" w14:textId="43BD101B" w:rsidR="00814CAD" w:rsidRPr="00975373" w:rsidRDefault="00B46079" w:rsidP="00814CAD">
      <w:pPr>
        <w:jc w:val="both"/>
        <w:rPr>
          <w:rFonts w:ascii="Times New Roman" w:hAnsi="Times New Roman" w:cs="Times New Roman"/>
          <w:sz w:val="24"/>
          <w:szCs w:val="24"/>
          <w:lang w:val="hr-HR"/>
        </w:rPr>
      </w:pPr>
      <w:r w:rsidRPr="00975373">
        <w:rPr>
          <w:rFonts w:ascii="Times New Roman" w:hAnsi="Times New Roman" w:cs="Times New Roman"/>
          <w:sz w:val="24"/>
          <w:szCs w:val="24"/>
          <w:lang w:val="hr-HR"/>
        </w:rPr>
        <w:t>Je</w:t>
      </w:r>
      <w:r w:rsidR="00814CAD" w:rsidRPr="00975373">
        <w:rPr>
          <w:rFonts w:ascii="Times New Roman" w:hAnsi="Times New Roman" w:cs="Times New Roman"/>
          <w:sz w:val="24"/>
          <w:szCs w:val="24"/>
          <w:lang w:val="hr-HR"/>
        </w:rPr>
        <w:t xml:space="preserve"> li za Vašu prijavu provedena ocjena prihvatljivosti za ekološku mrežu i/ili je doneseno rješenje po kojemu istu nije potrebno provesti</w:t>
      </w:r>
      <w:r w:rsidR="00663B76" w:rsidRPr="00975373">
        <w:rPr>
          <w:rFonts w:ascii="Times New Roman" w:hAnsi="Times New Roman" w:cs="Times New Roman"/>
          <w:sz w:val="24"/>
          <w:szCs w:val="24"/>
          <w:lang w:val="hr-HR"/>
        </w:rPr>
        <w:softHyphen/>
      </w:r>
      <w:r w:rsidR="00663B76" w:rsidRPr="00975373">
        <w:rPr>
          <w:rFonts w:ascii="Times New Roman" w:hAnsi="Times New Roman" w:cs="Times New Roman"/>
          <w:sz w:val="24"/>
          <w:szCs w:val="24"/>
          <w:lang w:val="en-US"/>
        </w:rPr>
        <w:t>?</w:t>
      </w:r>
      <w:r w:rsidR="00814CAD" w:rsidRPr="00975373">
        <w:rPr>
          <w:rFonts w:ascii="Times New Roman" w:hAnsi="Times New Roman" w:cs="Times New Roman"/>
          <w:i/>
          <w:iCs/>
          <w:sz w:val="24"/>
          <w:szCs w:val="24"/>
          <w:lang w:val="hr-HR"/>
        </w:rPr>
        <w:t xml:space="preserve"> </w:t>
      </w:r>
      <w:r w:rsidR="00663B76" w:rsidRPr="00975373">
        <w:rPr>
          <w:rFonts w:ascii="Times New Roman" w:hAnsi="Times New Roman" w:cs="Times New Roman"/>
          <w:i/>
          <w:iCs/>
          <w:sz w:val="24"/>
          <w:szCs w:val="24"/>
          <w:lang w:val="hr-HR"/>
        </w:rPr>
        <w:t>(označite odgovor)</w:t>
      </w:r>
    </w:p>
    <w:p w14:paraId="758ADC6A" w14:textId="49172157" w:rsidR="00CF76EB" w:rsidRPr="00975373" w:rsidRDefault="00E526C1">
      <w:pPr>
        <w:pStyle w:val="Odlomakpopisa"/>
        <w:jc w:val="both"/>
        <w:rPr>
          <w:rFonts w:ascii="Times New Roman" w:hAnsi="Times New Roman" w:cs="Times New Roman"/>
          <w:sz w:val="24"/>
          <w:szCs w:val="24"/>
          <w:lang w:val="hr-HR"/>
        </w:rPr>
      </w:pPr>
      <w:sdt>
        <w:sdtPr>
          <w:rPr>
            <w:rFonts w:ascii="Times New Roman" w:hAnsi="Times New Roman" w:cs="Times New Roman"/>
            <w:sz w:val="24"/>
            <w:szCs w:val="24"/>
            <w:lang w:val="hr-HR"/>
          </w:rPr>
          <w:id w:val="-1009068465"/>
          <w14:checkbox>
            <w14:checked w14:val="0"/>
            <w14:checkedState w14:val="2612" w14:font="MS Gothic"/>
            <w14:uncheckedState w14:val="2610" w14:font="MS Gothic"/>
          </w14:checkbox>
        </w:sdtPr>
        <w:sdtEndPr/>
        <w:sdtContent>
          <w:r w:rsidR="000F0B4A" w:rsidRPr="00975373">
            <w:rPr>
              <w:rFonts w:ascii="MS Gothic" w:eastAsia="MS Gothic" w:hAnsi="MS Gothic" w:cs="Times New Roman" w:hint="eastAsia"/>
              <w:sz w:val="24"/>
              <w:szCs w:val="24"/>
              <w:lang w:val="hr-HR"/>
            </w:rPr>
            <w:t>☐</w:t>
          </w:r>
        </w:sdtContent>
      </w:sdt>
      <w:r w:rsidR="00814CAD" w:rsidRPr="00975373">
        <w:rPr>
          <w:rFonts w:ascii="Times New Roman" w:hAnsi="Times New Roman" w:cs="Times New Roman"/>
          <w:sz w:val="24"/>
          <w:szCs w:val="24"/>
          <w:lang w:val="hr-HR"/>
        </w:rPr>
        <w:t xml:space="preserve">DA </w:t>
      </w:r>
      <w:r w:rsidR="00285777" w:rsidRPr="00975373">
        <w:rPr>
          <w:rFonts w:ascii="Times New Roman" w:hAnsi="Times New Roman" w:cs="Times New Roman"/>
          <w:sz w:val="24"/>
          <w:szCs w:val="24"/>
          <w:lang w:val="hr-HR"/>
        </w:rPr>
        <w:t>– Molimo nastavite na kontrolnu listu.</w:t>
      </w:r>
    </w:p>
    <w:p w14:paraId="361426DC" w14:textId="01D1BD6A" w:rsidR="00814CAD" w:rsidRPr="00975373" w:rsidRDefault="00E526C1" w:rsidP="00330A37">
      <w:pPr>
        <w:pStyle w:val="Odlomakpopisa"/>
        <w:jc w:val="both"/>
        <w:rPr>
          <w:rFonts w:ascii="Times New Roman" w:hAnsi="Times New Roman" w:cs="Times New Roman"/>
          <w:sz w:val="24"/>
          <w:szCs w:val="24"/>
          <w:lang w:val="hr-HR"/>
        </w:rPr>
      </w:pPr>
      <w:sdt>
        <w:sdtPr>
          <w:rPr>
            <w:rFonts w:ascii="Times New Roman" w:hAnsi="Times New Roman" w:cs="Times New Roman"/>
            <w:sz w:val="24"/>
            <w:szCs w:val="24"/>
            <w:lang w:val="hr-HR"/>
          </w:rPr>
          <w:id w:val="-39360987"/>
          <w14:checkbox>
            <w14:checked w14:val="0"/>
            <w14:checkedState w14:val="2612" w14:font="MS Gothic"/>
            <w14:uncheckedState w14:val="2610" w14:font="MS Gothic"/>
          </w14:checkbox>
        </w:sdtPr>
        <w:sdtEndPr/>
        <w:sdtContent>
          <w:r w:rsidR="00663B76" w:rsidRPr="00975373">
            <w:rPr>
              <w:rFonts w:ascii="MS Gothic" w:eastAsia="MS Gothic" w:hAnsi="MS Gothic" w:cs="Times New Roman" w:hint="eastAsia"/>
              <w:sz w:val="24"/>
              <w:szCs w:val="24"/>
              <w:lang w:val="hr-HR"/>
            </w:rPr>
            <w:t>☐</w:t>
          </w:r>
        </w:sdtContent>
      </w:sdt>
      <w:r w:rsidR="00814CAD" w:rsidRPr="00975373">
        <w:rPr>
          <w:rFonts w:ascii="Times New Roman" w:hAnsi="Times New Roman" w:cs="Times New Roman"/>
          <w:sz w:val="24"/>
          <w:szCs w:val="24"/>
          <w:lang w:val="hr-HR"/>
        </w:rPr>
        <w:t xml:space="preserve">NE </w:t>
      </w:r>
      <w:r w:rsidR="00B46079" w:rsidRPr="00975373">
        <w:rPr>
          <w:rFonts w:ascii="Times New Roman" w:hAnsi="Times New Roman" w:cs="Times New Roman"/>
          <w:sz w:val="24"/>
          <w:szCs w:val="24"/>
          <w:lang w:val="hr-HR"/>
        </w:rPr>
        <w:t>–</w:t>
      </w:r>
      <w:r w:rsidR="00814CAD" w:rsidRPr="00975373">
        <w:rPr>
          <w:rFonts w:ascii="Times New Roman" w:hAnsi="Times New Roman" w:cs="Times New Roman"/>
          <w:sz w:val="24"/>
          <w:szCs w:val="24"/>
          <w:lang w:val="hr-HR"/>
        </w:rPr>
        <w:t xml:space="preserve"> Molimo nastavite na sekciju C. </w:t>
      </w:r>
    </w:p>
    <w:p w14:paraId="2F68B78B" w14:textId="367DCB30" w:rsidR="00814CAD" w:rsidRPr="00975373" w:rsidRDefault="00814CAD" w:rsidP="00814CAD">
      <w:pPr>
        <w:jc w:val="both"/>
        <w:rPr>
          <w:rFonts w:ascii="Times New Roman" w:hAnsi="Times New Roman" w:cs="Times New Roman"/>
          <w:sz w:val="24"/>
          <w:szCs w:val="24"/>
          <w:lang w:val="hr-HR"/>
        </w:rPr>
      </w:pPr>
    </w:p>
    <w:tbl>
      <w:tblPr>
        <w:tblStyle w:val="Reetkatablice"/>
        <w:tblW w:w="5000" w:type="pct"/>
        <w:tblLook w:val="04A0" w:firstRow="1" w:lastRow="0" w:firstColumn="1" w:lastColumn="0" w:noHBand="0" w:noVBand="1"/>
      </w:tblPr>
      <w:tblGrid>
        <w:gridCol w:w="8149"/>
        <w:gridCol w:w="867"/>
      </w:tblGrid>
      <w:tr w:rsidR="00975373" w:rsidRPr="00975373" w14:paraId="3B28E662" w14:textId="77777777" w:rsidTr="008D1F8E">
        <w:tc>
          <w:tcPr>
            <w:tcW w:w="4519" w:type="pct"/>
            <w:shd w:val="clear" w:color="auto" w:fill="D0CECE" w:themeFill="background2" w:themeFillShade="E6"/>
          </w:tcPr>
          <w:p w14:paraId="40F97D29" w14:textId="77777777" w:rsidR="00285777" w:rsidRPr="00975373" w:rsidRDefault="00285777" w:rsidP="008D1F8E">
            <w:pPr>
              <w:jc w:val="both"/>
              <w:rPr>
                <w:rFonts w:ascii="Times New Roman" w:hAnsi="Times New Roman" w:cs="Times New Roman"/>
                <w:sz w:val="24"/>
                <w:szCs w:val="24"/>
                <w:lang w:val="hr-HR"/>
              </w:rPr>
            </w:pPr>
            <w:r w:rsidRPr="00975373">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3E43693C" w14:textId="77777777" w:rsidR="00285777" w:rsidRPr="00975373" w:rsidRDefault="00285777" w:rsidP="008D1F8E">
            <w:pPr>
              <w:jc w:val="both"/>
              <w:rPr>
                <w:rFonts w:ascii="Times New Roman" w:hAnsi="Times New Roman" w:cs="Times New Roman"/>
                <w:sz w:val="24"/>
                <w:szCs w:val="24"/>
                <w:lang w:val="hr-HR"/>
              </w:rPr>
            </w:pPr>
            <w:r w:rsidRPr="00975373">
              <w:rPr>
                <w:rFonts w:ascii="Times New Roman" w:hAnsi="Times New Roman" w:cs="Times New Roman"/>
                <w:sz w:val="24"/>
                <w:szCs w:val="24"/>
                <w:lang w:val="hr-HR"/>
              </w:rPr>
              <w:t>Da/Ne</w:t>
            </w:r>
          </w:p>
        </w:tc>
      </w:tr>
      <w:tr w:rsidR="00975373" w:rsidRPr="00975373" w14:paraId="0E297691" w14:textId="77777777" w:rsidTr="008D1F8E">
        <w:tc>
          <w:tcPr>
            <w:tcW w:w="4519" w:type="pct"/>
          </w:tcPr>
          <w:p w14:paraId="2B1B114C" w14:textId="77777777" w:rsidR="00285777" w:rsidRPr="00975373" w:rsidRDefault="00285777" w:rsidP="008D1F8E">
            <w:pPr>
              <w:jc w:val="both"/>
              <w:rPr>
                <w:rFonts w:ascii="Times New Roman" w:hAnsi="Times New Roman" w:cs="Times New Roman"/>
                <w:sz w:val="24"/>
                <w:szCs w:val="24"/>
                <w:lang w:val="hr-HR"/>
              </w:rPr>
            </w:pPr>
            <w:r w:rsidRPr="00975373">
              <w:rPr>
                <w:rFonts w:ascii="Times New Roman" w:hAnsi="Times New Roman" w:cs="Times New Roman"/>
                <w:sz w:val="24"/>
                <w:szCs w:val="24"/>
                <w:lang w:val="hr-HR"/>
              </w:rPr>
              <w:t>Je li za operaciju provedena ocjena prihvatljivosti kako je propisano člankom 6. stavkom 3. Direktive o staništima?</w:t>
            </w:r>
            <w:r w:rsidRPr="00975373">
              <w:rPr>
                <w:rFonts w:ascii="Times New Roman" w:hAnsi="Times New Roman" w:cs="Times New Roman"/>
                <w:b/>
                <w:bCs/>
                <w:sz w:val="24"/>
                <w:szCs w:val="24"/>
                <w:lang w:val="hr-HR"/>
              </w:rPr>
              <w:t xml:space="preserve"> </w:t>
            </w:r>
          </w:p>
        </w:tc>
        <w:tc>
          <w:tcPr>
            <w:tcW w:w="481" w:type="pct"/>
          </w:tcPr>
          <w:p w14:paraId="48736654" w14:textId="77777777" w:rsidR="00285777" w:rsidRPr="00975373" w:rsidRDefault="00285777" w:rsidP="008D1F8E">
            <w:pPr>
              <w:jc w:val="both"/>
              <w:rPr>
                <w:rFonts w:ascii="Times New Roman" w:hAnsi="Times New Roman" w:cs="Times New Roman"/>
                <w:sz w:val="24"/>
                <w:szCs w:val="24"/>
                <w:lang w:val="hr-HR"/>
              </w:rPr>
            </w:pPr>
          </w:p>
        </w:tc>
      </w:tr>
      <w:tr w:rsidR="00975373" w:rsidRPr="00975373" w14:paraId="19B4364B" w14:textId="77777777" w:rsidTr="008D1F8E">
        <w:tc>
          <w:tcPr>
            <w:tcW w:w="4519" w:type="pct"/>
          </w:tcPr>
          <w:p w14:paraId="67B6482E" w14:textId="77777777" w:rsidR="00285777" w:rsidRPr="00975373" w:rsidRDefault="00285777" w:rsidP="008D1F8E">
            <w:pPr>
              <w:jc w:val="both"/>
              <w:rPr>
                <w:rFonts w:ascii="Times New Roman" w:hAnsi="Times New Roman" w:cs="Times New Roman"/>
                <w:sz w:val="24"/>
                <w:szCs w:val="24"/>
                <w:lang w:val="hr-HR"/>
              </w:rPr>
            </w:pPr>
            <w:r w:rsidRPr="00975373">
              <w:rPr>
                <w:rFonts w:ascii="Times New Roman" w:hAnsi="Times New Roman" w:cs="Times New Roman"/>
                <w:sz w:val="24"/>
                <w:szCs w:val="24"/>
                <w:lang w:val="hr-HR"/>
              </w:rPr>
              <w:t>Je li za operaciju ispunjen standardni obrazac za izvješćivanje „Dostavljanje informacija Europskoj komisiji u skladu s člankom 6. stavkom 4. Direktive o staništima”, kako je prijavljeno Komisiji (Glavnoj upravi za okoliš)?</w:t>
            </w:r>
          </w:p>
        </w:tc>
        <w:tc>
          <w:tcPr>
            <w:tcW w:w="481" w:type="pct"/>
          </w:tcPr>
          <w:p w14:paraId="56FBECB1" w14:textId="77777777" w:rsidR="00285777" w:rsidRPr="00975373" w:rsidRDefault="00285777" w:rsidP="008D1F8E">
            <w:pPr>
              <w:jc w:val="both"/>
              <w:rPr>
                <w:rFonts w:ascii="Times New Roman" w:hAnsi="Times New Roman" w:cs="Times New Roman"/>
                <w:sz w:val="24"/>
                <w:szCs w:val="24"/>
                <w:lang w:val="hr-HR"/>
              </w:rPr>
            </w:pPr>
          </w:p>
        </w:tc>
      </w:tr>
      <w:tr w:rsidR="00285777" w:rsidRPr="00975373" w14:paraId="6D633F11" w14:textId="77777777" w:rsidTr="008D1F8E">
        <w:tc>
          <w:tcPr>
            <w:tcW w:w="4519" w:type="pct"/>
          </w:tcPr>
          <w:p w14:paraId="3193959E" w14:textId="77777777" w:rsidR="00285777" w:rsidRPr="00975373" w:rsidRDefault="00285777" w:rsidP="008D1F8E">
            <w:pPr>
              <w:jc w:val="both"/>
              <w:rPr>
                <w:rFonts w:ascii="Times New Roman" w:hAnsi="Times New Roman" w:cs="Times New Roman"/>
                <w:sz w:val="24"/>
                <w:szCs w:val="24"/>
                <w:lang w:val="hr-HR"/>
              </w:rPr>
            </w:pPr>
            <w:r w:rsidRPr="00975373">
              <w:rPr>
                <w:rFonts w:ascii="Times New Roman" w:hAnsi="Times New Roman" w:cs="Times New Roman"/>
                <w:sz w:val="24"/>
                <w:szCs w:val="24"/>
                <w:lang w:val="hr-HR"/>
              </w:rPr>
              <w:t>Je li izrađeno mišljenje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p>
        </w:tc>
        <w:tc>
          <w:tcPr>
            <w:tcW w:w="481" w:type="pct"/>
          </w:tcPr>
          <w:p w14:paraId="05DF94FC" w14:textId="77777777" w:rsidR="00285777" w:rsidRPr="00975373" w:rsidRDefault="00285777" w:rsidP="008D1F8E">
            <w:pPr>
              <w:jc w:val="both"/>
              <w:rPr>
                <w:rFonts w:ascii="Times New Roman" w:hAnsi="Times New Roman" w:cs="Times New Roman"/>
                <w:sz w:val="24"/>
                <w:szCs w:val="24"/>
                <w:lang w:val="hr-HR"/>
              </w:rPr>
            </w:pPr>
          </w:p>
        </w:tc>
      </w:tr>
    </w:tbl>
    <w:p w14:paraId="12E8AF01" w14:textId="77777777" w:rsidR="00285777" w:rsidRPr="00975373" w:rsidRDefault="00285777" w:rsidP="00814CAD">
      <w:pPr>
        <w:jc w:val="both"/>
        <w:rPr>
          <w:rFonts w:ascii="Times New Roman" w:hAnsi="Times New Roman" w:cs="Times New Roman"/>
          <w:sz w:val="24"/>
          <w:szCs w:val="24"/>
          <w:lang w:val="hr-HR"/>
        </w:rPr>
      </w:pPr>
    </w:p>
    <w:p w14:paraId="37DA81A7" w14:textId="77777777" w:rsidR="00285777" w:rsidRPr="00975373" w:rsidRDefault="00285777" w:rsidP="00814CAD">
      <w:pPr>
        <w:jc w:val="both"/>
        <w:rPr>
          <w:rFonts w:ascii="Times New Roman" w:hAnsi="Times New Roman" w:cs="Times New Roman"/>
          <w:b/>
          <w:bCs/>
          <w:sz w:val="24"/>
          <w:szCs w:val="24"/>
          <w:lang w:val="hr-HR"/>
        </w:rPr>
      </w:pPr>
    </w:p>
    <w:p w14:paraId="1871A05F" w14:textId="77777777" w:rsidR="00285777" w:rsidRPr="00975373" w:rsidRDefault="00285777" w:rsidP="00814CAD">
      <w:pPr>
        <w:jc w:val="both"/>
        <w:rPr>
          <w:rFonts w:ascii="Times New Roman" w:hAnsi="Times New Roman" w:cs="Times New Roman"/>
          <w:b/>
          <w:bCs/>
          <w:sz w:val="24"/>
          <w:szCs w:val="24"/>
          <w:lang w:val="hr-HR"/>
        </w:rPr>
      </w:pPr>
    </w:p>
    <w:p w14:paraId="065B6BAE" w14:textId="77777777" w:rsidR="00285777" w:rsidRPr="00975373" w:rsidRDefault="00285777" w:rsidP="00814CAD">
      <w:pPr>
        <w:jc w:val="both"/>
        <w:rPr>
          <w:rFonts w:ascii="Times New Roman" w:hAnsi="Times New Roman" w:cs="Times New Roman"/>
          <w:b/>
          <w:bCs/>
          <w:sz w:val="24"/>
          <w:szCs w:val="24"/>
          <w:lang w:val="hr-HR"/>
        </w:rPr>
      </w:pPr>
    </w:p>
    <w:p w14:paraId="165ACC64" w14:textId="77777777" w:rsidR="00285777" w:rsidRPr="00975373" w:rsidRDefault="00285777" w:rsidP="00814CAD">
      <w:pPr>
        <w:jc w:val="both"/>
        <w:rPr>
          <w:rFonts w:ascii="Times New Roman" w:hAnsi="Times New Roman" w:cs="Times New Roman"/>
          <w:b/>
          <w:bCs/>
          <w:sz w:val="24"/>
          <w:szCs w:val="24"/>
          <w:lang w:val="hr-HR"/>
        </w:rPr>
      </w:pPr>
    </w:p>
    <w:p w14:paraId="5F561E3F" w14:textId="4BF1CD38" w:rsidR="00814CAD" w:rsidRPr="00975373" w:rsidRDefault="00814CAD" w:rsidP="00814CAD">
      <w:pPr>
        <w:jc w:val="both"/>
        <w:rPr>
          <w:rFonts w:ascii="Times New Roman" w:hAnsi="Times New Roman" w:cs="Times New Roman"/>
          <w:b/>
          <w:bCs/>
          <w:sz w:val="24"/>
          <w:szCs w:val="24"/>
          <w:lang w:val="hr-HR"/>
        </w:rPr>
      </w:pPr>
      <w:r w:rsidRPr="00975373">
        <w:rPr>
          <w:rFonts w:ascii="Times New Roman" w:hAnsi="Times New Roman" w:cs="Times New Roman"/>
          <w:b/>
          <w:bCs/>
          <w:sz w:val="24"/>
          <w:szCs w:val="24"/>
          <w:lang w:val="hr-HR"/>
        </w:rPr>
        <w:lastRenderedPageBreak/>
        <w:t>C) Procjena usklađenosti s ostalim relevantnim okolišnim direktivama i nacionalnim zakonodavstvom</w:t>
      </w:r>
    </w:p>
    <w:p w14:paraId="4BF73330" w14:textId="77777777" w:rsidR="00387019" w:rsidRPr="00975373" w:rsidRDefault="00387019" w:rsidP="00814CAD">
      <w:pPr>
        <w:jc w:val="both"/>
        <w:rPr>
          <w:rFonts w:ascii="Times New Roman" w:hAnsi="Times New Roman" w:cs="Times New Roman"/>
          <w:i/>
          <w:iCs/>
          <w:sz w:val="24"/>
          <w:szCs w:val="24"/>
          <w:lang w:val="hr-HR"/>
        </w:rPr>
      </w:pPr>
    </w:p>
    <w:p w14:paraId="05D32D0F" w14:textId="1AE38C57" w:rsidR="00814CAD" w:rsidRPr="00975373" w:rsidRDefault="00814CAD" w:rsidP="00814CAD">
      <w:pPr>
        <w:jc w:val="both"/>
        <w:rPr>
          <w:rFonts w:ascii="Times New Roman" w:hAnsi="Times New Roman" w:cs="Times New Roman"/>
          <w:i/>
          <w:iCs/>
          <w:sz w:val="24"/>
          <w:szCs w:val="24"/>
          <w:lang w:val="hr-HR"/>
        </w:rPr>
      </w:pPr>
      <w:r w:rsidRPr="00975373">
        <w:rPr>
          <w:rFonts w:ascii="Times New Roman" w:hAnsi="Times New Roman" w:cs="Times New Roman"/>
          <w:i/>
          <w:iCs/>
          <w:sz w:val="24"/>
          <w:szCs w:val="24"/>
          <w:lang w:val="hr-HR"/>
        </w:rPr>
        <w:t>Primjena Direktive 2000/60/EZ</w:t>
      </w:r>
      <w:r w:rsidR="00BA546C" w:rsidRPr="00975373">
        <w:t xml:space="preserve"> </w:t>
      </w:r>
      <w:r w:rsidRPr="00975373">
        <w:rPr>
          <w:rFonts w:ascii="Times New Roman" w:hAnsi="Times New Roman" w:cs="Times New Roman"/>
          <w:i/>
          <w:iCs/>
          <w:sz w:val="24"/>
          <w:szCs w:val="24"/>
          <w:lang w:val="hr-HR"/>
        </w:rPr>
        <w:t>Europskog parlamenta i Vijeća („Okvirna direktiva o vodama”); procjena učinaka na vodna tijela. Navedena direktiva transponirana je u Zakon o vodama (NN 66/19, 84/21</w:t>
      </w:r>
      <w:r w:rsidR="00AC04C9" w:rsidRPr="00975373">
        <w:rPr>
          <w:rFonts w:ascii="Times New Roman" w:hAnsi="Times New Roman" w:cs="Times New Roman"/>
          <w:i/>
          <w:iCs/>
          <w:sz w:val="24"/>
          <w:szCs w:val="24"/>
          <w:lang w:val="hr-HR"/>
        </w:rPr>
        <w:t xml:space="preserve"> i 47/23</w:t>
      </w:r>
      <w:r w:rsidRPr="00975373">
        <w:rPr>
          <w:rFonts w:ascii="Times New Roman" w:hAnsi="Times New Roman" w:cs="Times New Roman"/>
          <w:i/>
          <w:iCs/>
          <w:sz w:val="24"/>
          <w:szCs w:val="24"/>
          <w:lang w:val="hr-HR"/>
        </w:rPr>
        <w:t>).</w:t>
      </w:r>
      <w:r w:rsidRPr="00975373">
        <w:rPr>
          <w:rFonts w:ascii="Times New Roman" w:hAnsi="Times New Roman" w:cs="Times New Roman"/>
          <w:sz w:val="24"/>
          <w:szCs w:val="24"/>
          <w:lang w:val="hr-HR"/>
        </w:rPr>
        <w:t xml:space="preserve"> </w:t>
      </w:r>
    </w:p>
    <w:tbl>
      <w:tblPr>
        <w:tblStyle w:val="Reetkatablice"/>
        <w:tblW w:w="5000" w:type="pct"/>
        <w:tblLook w:val="04A0" w:firstRow="1" w:lastRow="0" w:firstColumn="1" w:lastColumn="0" w:noHBand="0" w:noVBand="1"/>
      </w:tblPr>
      <w:tblGrid>
        <w:gridCol w:w="6170"/>
        <w:gridCol w:w="843"/>
        <w:gridCol w:w="2003"/>
      </w:tblGrid>
      <w:tr w:rsidR="00975373" w:rsidRPr="00975373" w14:paraId="79D0B377" w14:textId="77777777" w:rsidTr="00856035">
        <w:tc>
          <w:tcPr>
            <w:tcW w:w="3437" w:type="pct"/>
            <w:shd w:val="clear" w:color="auto" w:fill="D0CECE" w:themeFill="background2" w:themeFillShade="E6"/>
          </w:tcPr>
          <w:p w14:paraId="11744795" w14:textId="77777777" w:rsidR="00814CAD" w:rsidRPr="00975373" w:rsidRDefault="00814CAD" w:rsidP="00330A37">
            <w:pPr>
              <w:spacing w:after="60"/>
              <w:jc w:val="both"/>
              <w:rPr>
                <w:rFonts w:ascii="Times New Roman" w:hAnsi="Times New Roman" w:cs="Times New Roman"/>
                <w:sz w:val="24"/>
                <w:szCs w:val="24"/>
                <w:lang w:val="hr-HR"/>
              </w:rPr>
            </w:pPr>
            <w:r w:rsidRPr="00975373">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4EADC45" w14:textId="05CB0AAF" w:rsidR="00814CAD" w:rsidRPr="00975373" w:rsidRDefault="000F0B4A" w:rsidP="00330A37">
            <w:pPr>
              <w:spacing w:after="60"/>
              <w:jc w:val="both"/>
              <w:rPr>
                <w:rFonts w:ascii="Times New Roman" w:hAnsi="Times New Roman" w:cs="Times New Roman"/>
                <w:sz w:val="24"/>
                <w:szCs w:val="24"/>
                <w:lang w:val="hr-HR"/>
              </w:rPr>
            </w:pPr>
            <w:r w:rsidRPr="00975373">
              <w:rPr>
                <w:rFonts w:ascii="Times New Roman" w:hAnsi="Times New Roman" w:cs="Times New Roman"/>
                <w:sz w:val="24"/>
                <w:szCs w:val="24"/>
                <w:lang w:val="hr-HR"/>
              </w:rPr>
              <w:t>Da/N</w:t>
            </w:r>
            <w:r w:rsidR="00814CAD" w:rsidRPr="00975373">
              <w:rPr>
                <w:rFonts w:ascii="Times New Roman" w:hAnsi="Times New Roman" w:cs="Times New Roman"/>
                <w:sz w:val="24"/>
                <w:szCs w:val="24"/>
                <w:lang w:val="hr-HR"/>
              </w:rPr>
              <w:t>e</w:t>
            </w:r>
          </w:p>
        </w:tc>
        <w:tc>
          <w:tcPr>
            <w:tcW w:w="1126" w:type="pct"/>
            <w:shd w:val="clear" w:color="auto" w:fill="D0CECE" w:themeFill="background2" w:themeFillShade="E6"/>
          </w:tcPr>
          <w:p w14:paraId="3111254C" w14:textId="6DCA9F44" w:rsidR="00814CAD" w:rsidRPr="00975373" w:rsidRDefault="000F0B4A" w:rsidP="00330A37">
            <w:pPr>
              <w:spacing w:after="60"/>
              <w:jc w:val="both"/>
              <w:rPr>
                <w:rFonts w:ascii="Times New Roman" w:hAnsi="Times New Roman" w:cs="Times New Roman"/>
                <w:sz w:val="24"/>
                <w:szCs w:val="24"/>
                <w:lang w:val="hr-HR"/>
              </w:rPr>
            </w:pPr>
            <w:r w:rsidRPr="00975373">
              <w:rPr>
                <w:rFonts w:ascii="Times New Roman" w:hAnsi="Times New Roman" w:cs="Times New Roman"/>
                <w:sz w:val="24"/>
                <w:szCs w:val="24"/>
                <w:lang w:val="hr-HR"/>
              </w:rPr>
              <w:t>Obrazloženje</w:t>
            </w:r>
            <w:r w:rsidR="00814CAD" w:rsidRPr="00975373">
              <w:rPr>
                <w:rFonts w:ascii="Times New Roman" w:hAnsi="Times New Roman" w:cs="Times New Roman"/>
                <w:sz w:val="24"/>
                <w:szCs w:val="24"/>
                <w:lang w:val="hr-HR"/>
              </w:rPr>
              <w:t xml:space="preserve"> </w:t>
            </w:r>
          </w:p>
        </w:tc>
      </w:tr>
      <w:tr w:rsidR="00975373" w:rsidRPr="00975373" w14:paraId="0421C734" w14:textId="77777777" w:rsidTr="00856035">
        <w:tc>
          <w:tcPr>
            <w:tcW w:w="3437" w:type="pct"/>
          </w:tcPr>
          <w:p w14:paraId="5681DAC9" w14:textId="77777777" w:rsidR="00814CAD" w:rsidRPr="00975373" w:rsidRDefault="00814CAD" w:rsidP="00330A37">
            <w:pPr>
              <w:spacing w:after="60"/>
              <w:jc w:val="both"/>
              <w:rPr>
                <w:rFonts w:ascii="Times New Roman" w:hAnsi="Times New Roman" w:cs="Times New Roman"/>
                <w:sz w:val="24"/>
                <w:szCs w:val="24"/>
                <w:lang w:val="hr-HR"/>
              </w:rPr>
            </w:pPr>
            <w:r w:rsidRPr="00975373">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14:paraId="4EB322EA" w14:textId="77777777" w:rsidR="00814CAD" w:rsidRPr="00975373" w:rsidRDefault="00814CAD" w:rsidP="00330A37">
            <w:pPr>
              <w:spacing w:after="60"/>
              <w:jc w:val="both"/>
              <w:rPr>
                <w:rFonts w:ascii="Times New Roman" w:hAnsi="Times New Roman" w:cs="Times New Roman"/>
                <w:sz w:val="24"/>
                <w:szCs w:val="24"/>
                <w:lang w:val="hr-HR"/>
              </w:rPr>
            </w:pPr>
          </w:p>
        </w:tc>
        <w:tc>
          <w:tcPr>
            <w:tcW w:w="1126" w:type="pct"/>
          </w:tcPr>
          <w:p w14:paraId="494F594D" w14:textId="0575BBF1" w:rsidR="00814CAD" w:rsidRPr="00975373" w:rsidRDefault="00921233" w:rsidP="00330A37">
            <w:pPr>
              <w:spacing w:after="60"/>
              <w:jc w:val="both"/>
              <w:rPr>
                <w:rFonts w:ascii="Times New Roman" w:hAnsi="Times New Roman" w:cs="Times New Roman"/>
                <w:sz w:val="24"/>
                <w:szCs w:val="24"/>
                <w:lang w:val="hr-HR"/>
              </w:rPr>
            </w:pPr>
            <w:r w:rsidRPr="00975373">
              <w:rPr>
                <w:rFonts w:ascii="Times New Roman" w:hAnsi="Times New Roman" w:cs="Times New Roman"/>
                <w:i/>
                <w:iCs/>
                <w:sz w:val="24"/>
                <w:szCs w:val="24"/>
                <w:lang w:val="hr-HR"/>
              </w:rPr>
              <w:t>Molimo kratko obrazložite.</w:t>
            </w:r>
          </w:p>
        </w:tc>
      </w:tr>
      <w:tr w:rsidR="00814CAD" w:rsidRPr="00975373" w14:paraId="0BD9675C" w14:textId="77777777" w:rsidTr="00856035">
        <w:tc>
          <w:tcPr>
            <w:tcW w:w="3437" w:type="pct"/>
          </w:tcPr>
          <w:p w14:paraId="1EE3BC68" w14:textId="77777777" w:rsidR="00814CAD" w:rsidRPr="00975373" w:rsidRDefault="00814CAD" w:rsidP="00330A37">
            <w:pPr>
              <w:spacing w:after="60"/>
              <w:jc w:val="both"/>
              <w:rPr>
                <w:rFonts w:ascii="Times New Roman" w:hAnsi="Times New Roman" w:cs="Times New Roman"/>
                <w:sz w:val="24"/>
                <w:szCs w:val="24"/>
                <w:lang w:val="hr-HR"/>
              </w:rPr>
            </w:pPr>
            <w:r w:rsidRPr="00975373">
              <w:rPr>
                <w:rFonts w:ascii="Times New Roman" w:hAnsi="Times New Roman" w:cs="Times New Roman"/>
                <w:sz w:val="24"/>
                <w:szCs w:val="24"/>
                <w:lang w:val="hr-HR"/>
              </w:rPr>
              <w:t>Hoće li operacija pogoršati stanje vodnog tijela ili onemogućiti postizanje dobrog stanja/potencijala vode?</w:t>
            </w:r>
            <w:r w:rsidRPr="00975373">
              <w:rPr>
                <w:rStyle w:val="Referencafusnote"/>
                <w:rFonts w:ascii="Times New Roman" w:hAnsi="Times New Roman" w:cs="Times New Roman"/>
                <w:sz w:val="24"/>
                <w:szCs w:val="24"/>
                <w:lang w:val="hr-HR"/>
              </w:rPr>
              <w:footnoteReference w:id="5"/>
            </w:r>
          </w:p>
        </w:tc>
        <w:tc>
          <w:tcPr>
            <w:tcW w:w="437" w:type="pct"/>
          </w:tcPr>
          <w:p w14:paraId="21BFA332" w14:textId="77777777" w:rsidR="00814CAD" w:rsidRPr="00975373" w:rsidRDefault="00814CAD" w:rsidP="00330A37">
            <w:pPr>
              <w:spacing w:after="60"/>
              <w:jc w:val="both"/>
              <w:rPr>
                <w:rFonts w:ascii="Times New Roman" w:hAnsi="Times New Roman" w:cs="Times New Roman"/>
                <w:sz w:val="24"/>
                <w:szCs w:val="24"/>
                <w:lang w:val="hr-HR"/>
              </w:rPr>
            </w:pPr>
          </w:p>
        </w:tc>
        <w:tc>
          <w:tcPr>
            <w:tcW w:w="1126" w:type="pct"/>
          </w:tcPr>
          <w:p w14:paraId="4FE47E98" w14:textId="0A886EC2" w:rsidR="00814CAD" w:rsidRPr="00975373" w:rsidRDefault="00921233" w:rsidP="00330A37">
            <w:pPr>
              <w:spacing w:after="60"/>
              <w:jc w:val="both"/>
              <w:rPr>
                <w:rFonts w:ascii="Times New Roman" w:hAnsi="Times New Roman" w:cs="Times New Roman"/>
                <w:sz w:val="24"/>
                <w:szCs w:val="24"/>
                <w:lang w:val="hr-HR"/>
              </w:rPr>
            </w:pPr>
            <w:r w:rsidRPr="00975373">
              <w:rPr>
                <w:rFonts w:ascii="Times New Roman" w:hAnsi="Times New Roman" w:cs="Times New Roman"/>
                <w:i/>
                <w:iCs/>
                <w:sz w:val="24"/>
                <w:szCs w:val="24"/>
                <w:lang w:val="hr-HR"/>
              </w:rPr>
              <w:t>Molimo kratko obrazložite.</w:t>
            </w:r>
          </w:p>
        </w:tc>
      </w:tr>
    </w:tbl>
    <w:p w14:paraId="2E5EFB9B" w14:textId="265D3A8A" w:rsidR="00814CAD" w:rsidRPr="00975373" w:rsidRDefault="00814CAD" w:rsidP="00814CAD">
      <w:pPr>
        <w:jc w:val="both"/>
        <w:rPr>
          <w:rFonts w:ascii="Times New Roman" w:hAnsi="Times New Roman" w:cs="Times New Roman"/>
          <w:i/>
          <w:iCs/>
          <w:sz w:val="24"/>
          <w:szCs w:val="24"/>
          <w:lang w:val="hr-HR"/>
        </w:rPr>
      </w:pPr>
    </w:p>
    <w:p w14:paraId="619B8417" w14:textId="77777777" w:rsidR="00387019" w:rsidRPr="00975373" w:rsidRDefault="00387019" w:rsidP="00814CAD">
      <w:pPr>
        <w:jc w:val="both"/>
        <w:rPr>
          <w:rFonts w:ascii="Times New Roman" w:hAnsi="Times New Roman" w:cs="Times New Roman"/>
          <w:i/>
          <w:iCs/>
          <w:sz w:val="24"/>
          <w:szCs w:val="24"/>
          <w:lang w:val="hr-HR"/>
        </w:rPr>
      </w:pPr>
    </w:p>
    <w:p w14:paraId="0CE73238" w14:textId="77777777" w:rsidR="00814CAD" w:rsidRPr="00975373" w:rsidRDefault="00814CAD" w:rsidP="00814CAD">
      <w:pPr>
        <w:jc w:val="both"/>
        <w:rPr>
          <w:rFonts w:ascii="Times New Roman" w:hAnsi="Times New Roman" w:cs="Times New Roman"/>
          <w:i/>
          <w:iCs/>
          <w:sz w:val="24"/>
          <w:szCs w:val="24"/>
          <w:lang w:val="hr-HR"/>
        </w:rPr>
      </w:pPr>
      <w:r w:rsidRPr="00975373">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je </w:t>
      </w:r>
      <w:r w:rsidRPr="00975373">
        <w:rPr>
          <w:rFonts w:ascii="Times New Roman" w:hAnsi="Times New Roman" w:cs="Times New Roman"/>
          <w:i/>
          <w:sz w:val="24"/>
          <w:szCs w:val="24"/>
          <w:lang w:val="hr-HR"/>
        </w:rPr>
        <w:t>Zakonom o zaštiti okoliša – (NN 80/13, 153/13, 78/15, 12/18, 118/18).</w:t>
      </w:r>
    </w:p>
    <w:tbl>
      <w:tblPr>
        <w:tblStyle w:val="Reetkatablice"/>
        <w:tblW w:w="5000" w:type="pct"/>
        <w:tblLook w:val="04A0" w:firstRow="1" w:lastRow="0" w:firstColumn="1" w:lastColumn="0" w:noHBand="0" w:noVBand="1"/>
      </w:tblPr>
      <w:tblGrid>
        <w:gridCol w:w="6170"/>
        <w:gridCol w:w="843"/>
        <w:gridCol w:w="2003"/>
      </w:tblGrid>
      <w:tr w:rsidR="00975373" w:rsidRPr="00975373" w14:paraId="62E84954" w14:textId="77777777" w:rsidTr="00856035">
        <w:tc>
          <w:tcPr>
            <w:tcW w:w="3437" w:type="pct"/>
            <w:shd w:val="clear" w:color="auto" w:fill="D0CECE" w:themeFill="background2" w:themeFillShade="E6"/>
          </w:tcPr>
          <w:p w14:paraId="1C7E37B5" w14:textId="77777777" w:rsidR="00814CAD" w:rsidRPr="00975373" w:rsidRDefault="00814CAD" w:rsidP="00330A37">
            <w:pPr>
              <w:spacing w:after="60"/>
              <w:jc w:val="both"/>
              <w:rPr>
                <w:rFonts w:ascii="Times New Roman" w:hAnsi="Times New Roman" w:cs="Times New Roman"/>
                <w:sz w:val="24"/>
                <w:szCs w:val="24"/>
                <w:lang w:val="hr-HR"/>
              </w:rPr>
            </w:pPr>
            <w:r w:rsidRPr="00975373">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12BD86C" w14:textId="6DD2092D" w:rsidR="00814CAD" w:rsidRPr="00975373" w:rsidRDefault="000F0B4A" w:rsidP="00330A37">
            <w:pPr>
              <w:spacing w:after="60"/>
              <w:jc w:val="both"/>
              <w:rPr>
                <w:rFonts w:ascii="Times New Roman" w:hAnsi="Times New Roman" w:cs="Times New Roman"/>
                <w:sz w:val="24"/>
                <w:szCs w:val="24"/>
                <w:lang w:val="hr-HR"/>
              </w:rPr>
            </w:pPr>
            <w:r w:rsidRPr="00975373">
              <w:rPr>
                <w:rFonts w:ascii="Times New Roman" w:hAnsi="Times New Roman" w:cs="Times New Roman"/>
                <w:sz w:val="24"/>
                <w:szCs w:val="24"/>
                <w:lang w:val="hr-HR"/>
              </w:rPr>
              <w:t>Da/N</w:t>
            </w:r>
            <w:r w:rsidR="00814CAD" w:rsidRPr="00975373">
              <w:rPr>
                <w:rFonts w:ascii="Times New Roman" w:hAnsi="Times New Roman" w:cs="Times New Roman"/>
                <w:sz w:val="24"/>
                <w:szCs w:val="24"/>
                <w:lang w:val="hr-HR"/>
              </w:rPr>
              <w:t>e</w:t>
            </w:r>
          </w:p>
        </w:tc>
        <w:tc>
          <w:tcPr>
            <w:tcW w:w="1126" w:type="pct"/>
            <w:shd w:val="clear" w:color="auto" w:fill="D0CECE" w:themeFill="background2" w:themeFillShade="E6"/>
          </w:tcPr>
          <w:p w14:paraId="7A1A6D84" w14:textId="02333BD0" w:rsidR="00814CAD" w:rsidRPr="00975373" w:rsidRDefault="000F0B4A" w:rsidP="00330A37">
            <w:pPr>
              <w:spacing w:after="60"/>
              <w:jc w:val="both"/>
              <w:rPr>
                <w:rFonts w:ascii="Times New Roman" w:hAnsi="Times New Roman" w:cs="Times New Roman"/>
                <w:sz w:val="24"/>
                <w:szCs w:val="24"/>
                <w:lang w:val="hr-HR"/>
              </w:rPr>
            </w:pPr>
            <w:r w:rsidRPr="00975373">
              <w:rPr>
                <w:rFonts w:ascii="Times New Roman" w:hAnsi="Times New Roman" w:cs="Times New Roman"/>
                <w:sz w:val="24"/>
                <w:szCs w:val="24"/>
                <w:lang w:val="hr-HR"/>
              </w:rPr>
              <w:t>Obrazloženje</w:t>
            </w:r>
          </w:p>
        </w:tc>
      </w:tr>
      <w:tr w:rsidR="00975373" w:rsidRPr="00975373" w14:paraId="1FA38138" w14:textId="77777777" w:rsidTr="00856035">
        <w:tc>
          <w:tcPr>
            <w:tcW w:w="3437" w:type="pct"/>
          </w:tcPr>
          <w:p w14:paraId="0451F668" w14:textId="592296C2" w:rsidR="00814CAD" w:rsidRPr="00975373" w:rsidRDefault="009F3251" w:rsidP="00330A37">
            <w:pPr>
              <w:spacing w:after="60"/>
              <w:jc w:val="both"/>
              <w:rPr>
                <w:rFonts w:ascii="Times New Roman" w:hAnsi="Times New Roman" w:cs="Times New Roman"/>
                <w:sz w:val="24"/>
                <w:szCs w:val="24"/>
                <w:lang w:val="hr-HR"/>
              </w:rPr>
            </w:pPr>
            <w:r w:rsidRPr="00975373">
              <w:rPr>
                <w:rFonts w:ascii="Times New Roman" w:hAnsi="Times New Roman" w:cs="Times New Roman"/>
                <w:sz w:val="24"/>
                <w:szCs w:val="24"/>
                <w:lang w:val="hr-HR"/>
              </w:rPr>
              <w:t>Je</w:t>
            </w:r>
            <w:r w:rsidR="00814CAD" w:rsidRPr="00975373">
              <w:rPr>
                <w:rFonts w:ascii="Times New Roman" w:hAnsi="Times New Roman" w:cs="Times New Roman"/>
                <w:sz w:val="24"/>
                <w:szCs w:val="24"/>
                <w:lang w:val="hr-HR"/>
              </w:rPr>
              <w:t xml:space="preserve"> li predviđena oprema, ako je pre</w:t>
            </w:r>
            <w:r w:rsidRPr="00975373">
              <w:rPr>
                <w:rFonts w:ascii="Times New Roman" w:hAnsi="Times New Roman" w:cs="Times New Roman"/>
                <w:sz w:val="24"/>
                <w:szCs w:val="24"/>
                <w:lang w:val="hr-HR"/>
              </w:rPr>
              <w:t>d</w:t>
            </w:r>
            <w:r w:rsidR="00814CAD" w:rsidRPr="00975373">
              <w:rPr>
                <w:rFonts w:ascii="Times New Roman" w:hAnsi="Times New Roman" w:cs="Times New Roman"/>
                <w:sz w:val="24"/>
                <w:szCs w:val="24"/>
                <w:lang w:val="hr-HR"/>
              </w:rPr>
              <w:t xml:space="preserve">viđena, u skladu s NRT standardima, odnosno </w:t>
            </w:r>
            <w:r w:rsidRPr="00975373">
              <w:rPr>
                <w:rFonts w:ascii="Times New Roman" w:hAnsi="Times New Roman" w:cs="Times New Roman"/>
                <w:sz w:val="24"/>
                <w:szCs w:val="24"/>
                <w:lang w:val="hr-HR"/>
              </w:rPr>
              <w:t>je</w:t>
            </w:r>
            <w:r w:rsidR="00814CAD" w:rsidRPr="00975373">
              <w:rPr>
                <w:rFonts w:ascii="Times New Roman" w:hAnsi="Times New Roman" w:cs="Times New Roman"/>
                <w:sz w:val="24"/>
                <w:szCs w:val="24"/>
                <w:lang w:val="hr-HR"/>
              </w:rPr>
              <w:t xml:space="preserve"> li priložena okolišna dozvola koja je u skladu sa člankom 95. </w:t>
            </w:r>
            <w:r w:rsidR="00AC04C9" w:rsidRPr="00975373">
              <w:rPr>
                <w:rFonts w:ascii="Times New Roman" w:hAnsi="Times New Roman" w:cs="Times New Roman"/>
                <w:sz w:val="24"/>
                <w:szCs w:val="24"/>
                <w:lang w:val="hr-HR"/>
              </w:rPr>
              <w:t>Z</w:t>
            </w:r>
            <w:r w:rsidR="00814CAD" w:rsidRPr="00975373">
              <w:rPr>
                <w:rFonts w:ascii="Times New Roman" w:hAnsi="Times New Roman" w:cs="Times New Roman"/>
                <w:sz w:val="24"/>
                <w:szCs w:val="24"/>
                <w:lang w:val="hr-HR"/>
              </w:rPr>
              <w:t>akona o zaštiti okoliša?</w:t>
            </w:r>
          </w:p>
        </w:tc>
        <w:tc>
          <w:tcPr>
            <w:tcW w:w="437" w:type="pct"/>
          </w:tcPr>
          <w:p w14:paraId="5766B3EB" w14:textId="77777777" w:rsidR="00814CAD" w:rsidRPr="00975373" w:rsidRDefault="00814CAD" w:rsidP="00330A37">
            <w:pPr>
              <w:spacing w:after="60"/>
              <w:jc w:val="both"/>
              <w:rPr>
                <w:rFonts w:ascii="Times New Roman" w:hAnsi="Times New Roman" w:cs="Times New Roman"/>
                <w:sz w:val="24"/>
                <w:szCs w:val="24"/>
                <w:lang w:val="hr-HR"/>
              </w:rPr>
            </w:pPr>
          </w:p>
        </w:tc>
        <w:tc>
          <w:tcPr>
            <w:tcW w:w="1126" w:type="pct"/>
          </w:tcPr>
          <w:p w14:paraId="1A112ACC" w14:textId="009A48FD" w:rsidR="00814CAD" w:rsidRPr="00975373" w:rsidRDefault="00921233" w:rsidP="00330A37">
            <w:pPr>
              <w:spacing w:after="60"/>
              <w:jc w:val="both"/>
              <w:rPr>
                <w:rFonts w:ascii="Times New Roman" w:hAnsi="Times New Roman" w:cs="Times New Roman"/>
                <w:sz w:val="24"/>
                <w:szCs w:val="24"/>
                <w:lang w:val="hr-HR"/>
              </w:rPr>
            </w:pPr>
            <w:r w:rsidRPr="00975373">
              <w:rPr>
                <w:rFonts w:ascii="Times New Roman" w:hAnsi="Times New Roman" w:cs="Times New Roman"/>
                <w:i/>
                <w:iCs/>
                <w:sz w:val="24"/>
                <w:szCs w:val="24"/>
                <w:lang w:val="hr-HR"/>
              </w:rPr>
              <w:t>Molimo kratko obrazložite.</w:t>
            </w:r>
            <w:bookmarkStart w:id="0" w:name="_GoBack"/>
            <w:bookmarkEnd w:id="0"/>
          </w:p>
        </w:tc>
      </w:tr>
    </w:tbl>
    <w:p w14:paraId="5EA10228" w14:textId="2823D22E" w:rsidR="00814CAD" w:rsidRDefault="00814CAD" w:rsidP="00814CAD">
      <w:pPr>
        <w:jc w:val="both"/>
        <w:rPr>
          <w:rFonts w:ascii="Times New Roman" w:hAnsi="Times New Roman" w:cs="Times New Roman"/>
          <w:sz w:val="24"/>
          <w:szCs w:val="24"/>
          <w:lang w:val="hr-HR"/>
        </w:rPr>
      </w:pPr>
    </w:p>
    <w:p w14:paraId="0142EDF4" w14:textId="77777777" w:rsidR="00387019" w:rsidRPr="004365A0" w:rsidRDefault="00387019" w:rsidP="00814CAD">
      <w:pPr>
        <w:jc w:val="both"/>
        <w:rPr>
          <w:rFonts w:ascii="Times New Roman" w:hAnsi="Times New Roman" w:cs="Times New Roman"/>
          <w:sz w:val="24"/>
          <w:szCs w:val="24"/>
          <w:lang w:val="hr-HR"/>
        </w:rPr>
      </w:pPr>
    </w:p>
    <w:p w14:paraId="61DC96F0" w14:textId="1F66CFED"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2008/98/EZ</w:t>
      </w:r>
      <w:r w:rsidR="00063B9E" w:rsidRPr="00603C6E">
        <w:rPr>
          <w:rFonts w:ascii="Times New Roman" w:hAnsi="Times New Roman" w:cs="Times New Roman"/>
          <w:i/>
          <w:iCs/>
          <w:sz w:val="24"/>
          <w:szCs w:val="24"/>
          <w:lang w:val="hr-HR"/>
        </w:rPr>
        <w:t xml:space="preserve"> </w:t>
      </w:r>
      <w:r w:rsidRPr="00603C6E">
        <w:rPr>
          <w:rFonts w:ascii="Times New Roman" w:hAnsi="Times New Roman" w:cs="Times New Roman"/>
          <w:i/>
          <w:iCs/>
          <w:sz w:val="24"/>
          <w:szCs w:val="24"/>
          <w:lang w:val="hr-HR"/>
        </w:rPr>
        <w:t>Europskog</w:t>
      </w:r>
      <w:r w:rsidRPr="004365A0">
        <w:rPr>
          <w:rFonts w:ascii="Times New Roman" w:hAnsi="Times New Roman" w:cs="Times New Roman"/>
          <w:i/>
          <w:iCs/>
          <w:sz w:val="24"/>
          <w:szCs w:val="24"/>
          <w:lang w:val="hr-HR"/>
        </w:rPr>
        <w:t xml:space="preserve"> parlamenta i Vijeća o otpadu. Navedena direktiva transponirana je Zakonom o gospodarenju otpadom </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NN 84/21</w:t>
      </w:r>
      <w:r>
        <w:rPr>
          <w:rFonts w:ascii="Times New Roman" w:hAnsi="Times New Roman" w:cs="Times New Roman"/>
          <w:i/>
          <w:iCs/>
          <w:sz w:val="24"/>
          <w:szCs w:val="24"/>
          <w:lang w:val="hr-HR"/>
        </w:rPr>
        <w:t>)</w:t>
      </w:r>
      <w:r w:rsidR="009F3251">
        <w:rPr>
          <w:rFonts w:ascii="Times New Roman" w:hAnsi="Times New Roman" w:cs="Times New Roman"/>
          <w:i/>
          <w:iCs/>
          <w:sz w:val="24"/>
          <w:szCs w:val="24"/>
          <w:lang w:val="hr-HR"/>
        </w:rPr>
        <w:t>.</w:t>
      </w:r>
    </w:p>
    <w:tbl>
      <w:tblPr>
        <w:tblStyle w:val="Reetkatablice"/>
        <w:tblW w:w="5000" w:type="pct"/>
        <w:tblLook w:val="04A0" w:firstRow="1" w:lastRow="0" w:firstColumn="1" w:lastColumn="0" w:noHBand="0" w:noVBand="1"/>
      </w:tblPr>
      <w:tblGrid>
        <w:gridCol w:w="6170"/>
        <w:gridCol w:w="843"/>
        <w:gridCol w:w="2003"/>
      </w:tblGrid>
      <w:tr w:rsidR="00814CAD" w:rsidRPr="004365A0" w14:paraId="3BFF58C4" w14:textId="77777777" w:rsidTr="00856035">
        <w:tc>
          <w:tcPr>
            <w:tcW w:w="3437" w:type="pct"/>
            <w:shd w:val="clear" w:color="auto" w:fill="D0CECE" w:themeFill="background2" w:themeFillShade="E6"/>
          </w:tcPr>
          <w:p w14:paraId="6697704B"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5ABBD7CB" w14:textId="65876BC1"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3526BD2" w14:textId="03C7F415"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476CBBD6" w14:textId="77777777" w:rsidTr="00856035">
        <w:tc>
          <w:tcPr>
            <w:tcW w:w="3437" w:type="pct"/>
          </w:tcPr>
          <w:p w14:paraId="4DFD2C3F" w14:textId="73D72011"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 li</w:t>
            </w:r>
            <w:r w:rsidR="00814CAD" w:rsidRPr="004365A0">
              <w:rPr>
                <w:rFonts w:ascii="Times New Roman" w:hAnsi="Times New Roman" w:cs="Times New Roman"/>
                <w:sz w:val="24"/>
                <w:szCs w:val="24"/>
                <w:lang w:val="hr-HR"/>
              </w:rPr>
              <w:t xml:space="preserve"> projektni prijedlog u skladu s</w:t>
            </w:r>
            <w:r>
              <w:rPr>
                <w:rFonts w:ascii="Times New Roman" w:hAnsi="Times New Roman" w:cs="Times New Roman"/>
                <w:sz w:val="24"/>
                <w:szCs w:val="24"/>
                <w:lang w:val="hr-HR"/>
              </w:rPr>
              <w:t>a</w:t>
            </w:r>
            <w:r w:rsidR="00814CAD" w:rsidRPr="004365A0">
              <w:rPr>
                <w:rFonts w:ascii="Times New Roman" w:hAnsi="Times New Roman" w:cs="Times New Roman"/>
                <w:sz w:val="24"/>
                <w:szCs w:val="24"/>
                <w:lang w:val="hr-HR"/>
              </w:rPr>
              <w:t xml:space="preserve"> Zakonom o gospodarenju otpadom NN 84/21?</w:t>
            </w:r>
          </w:p>
        </w:tc>
        <w:tc>
          <w:tcPr>
            <w:tcW w:w="437" w:type="pct"/>
          </w:tcPr>
          <w:p w14:paraId="04974CF3"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3B6FB482" w14:textId="3CA0BF6A"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316EEE10" w14:textId="348AE63F" w:rsidR="00814CAD" w:rsidRDefault="00814CAD" w:rsidP="00814CAD">
      <w:pPr>
        <w:jc w:val="both"/>
        <w:rPr>
          <w:rFonts w:ascii="Times New Roman" w:hAnsi="Times New Roman" w:cs="Times New Roman"/>
          <w:sz w:val="24"/>
          <w:szCs w:val="24"/>
          <w:lang w:val="hr-HR"/>
        </w:rPr>
      </w:pPr>
    </w:p>
    <w:p w14:paraId="4FAFBEF3" w14:textId="77777777" w:rsidR="00387019" w:rsidRPr="004365A0" w:rsidRDefault="00387019" w:rsidP="00814CAD">
      <w:pPr>
        <w:jc w:val="both"/>
        <w:rPr>
          <w:rFonts w:ascii="Times New Roman" w:hAnsi="Times New Roman" w:cs="Times New Roman"/>
          <w:sz w:val="24"/>
          <w:szCs w:val="24"/>
          <w:lang w:val="hr-HR"/>
        </w:rPr>
      </w:pPr>
    </w:p>
    <w:p w14:paraId="07AFB62E" w14:textId="1ABC59B2" w:rsidR="00814CAD" w:rsidRDefault="00814CAD" w:rsidP="00814CAD">
      <w:pPr>
        <w:spacing w:before="100" w:beforeAutospacing="1" w:after="100" w:afterAutospacing="1"/>
        <w:jc w:val="both"/>
      </w:pPr>
      <w:r>
        <w:rPr>
          <w:rFonts w:ascii="Times New Roman" w:hAnsi="Times New Roman" w:cs="Times New Roman"/>
          <w:i/>
          <w:iCs/>
          <w:sz w:val="24"/>
          <w:szCs w:val="24"/>
          <w:lang w:val="hr-HR"/>
        </w:rPr>
        <w:lastRenderedPageBreak/>
        <w:t xml:space="preserve">Primjena Direktive 2012/18/EU Europskog Parlamenta i Vijeća od 4. srpnja 2012. o kontroli opasnosti od velikih nesreća koje uključuju opasne tvari. Navedena direktiva transponirana je u </w:t>
      </w:r>
      <w:r w:rsidRPr="00461229">
        <w:rPr>
          <w:rFonts w:ascii="Times New Roman" w:hAnsi="Times New Roman" w:cs="Times New Roman"/>
          <w:i/>
          <w:iCs/>
          <w:sz w:val="24"/>
          <w:szCs w:val="24"/>
          <w:lang w:val="hr-HR"/>
        </w:rPr>
        <w:t>Zakon o sustavu civilne zaštite (</w:t>
      </w:r>
      <w:r>
        <w:rPr>
          <w:rFonts w:ascii="Times New Roman" w:hAnsi="Times New Roman" w:cs="Times New Roman"/>
          <w:i/>
          <w:iCs/>
          <w:sz w:val="24"/>
          <w:szCs w:val="24"/>
          <w:lang w:val="hr-HR"/>
        </w:rPr>
        <w:t xml:space="preserve">NN </w:t>
      </w:r>
      <w:r w:rsidR="00BA546C">
        <w:rPr>
          <w:rFonts w:ascii="Times New Roman" w:hAnsi="Times New Roman" w:cs="Times New Roman"/>
          <w:i/>
          <w:iCs/>
          <w:sz w:val="24"/>
          <w:szCs w:val="24"/>
          <w:lang w:val="hr-HR"/>
        </w:rPr>
        <w:t xml:space="preserve">82/15, 118/18, </w:t>
      </w:r>
      <w:r w:rsidRPr="00461229">
        <w:rPr>
          <w:rFonts w:ascii="Times New Roman" w:hAnsi="Times New Roman" w:cs="Times New Roman"/>
          <w:i/>
          <w:iCs/>
          <w:sz w:val="24"/>
          <w:szCs w:val="24"/>
          <w:lang w:val="hr-HR"/>
        </w:rPr>
        <w:t>31/20</w:t>
      </w:r>
      <w:r w:rsidR="00BA546C" w:rsidRPr="00603C6E">
        <w:rPr>
          <w:rFonts w:ascii="Times New Roman" w:hAnsi="Times New Roman" w:cs="Times New Roman"/>
          <w:i/>
          <w:iCs/>
          <w:sz w:val="24"/>
          <w:szCs w:val="24"/>
          <w:lang w:val="hr-HR"/>
        </w:rPr>
        <w:t>, 20/21 i 114/22</w:t>
      </w:r>
      <w:r w:rsidRPr="00603C6E">
        <w:rPr>
          <w:rFonts w:ascii="Times New Roman" w:hAnsi="Times New Roman" w:cs="Times New Roman"/>
          <w:i/>
          <w:iCs/>
          <w:sz w:val="24"/>
          <w:szCs w:val="24"/>
          <w:lang w:val="hr-HR"/>
        </w:rPr>
        <w:t>).</w:t>
      </w:r>
    </w:p>
    <w:tbl>
      <w:tblPr>
        <w:tblW w:w="5000" w:type="pct"/>
        <w:tblCellMar>
          <w:left w:w="0" w:type="dxa"/>
          <w:right w:w="0" w:type="dxa"/>
        </w:tblCellMar>
        <w:tblLook w:val="04A0" w:firstRow="1" w:lastRow="0" w:firstColumn="1" w:lastColumn="0" w:noHBand="0" w:noVBand="1"/>
      </w:tblPr>
      <w:tblGrid>
        <w:gridCol w:w="6163"/>
        <w:gridCol w:w="843"/>
        <w:gridCol w:w="2000"/>
      </w:tblGrid>
      <w:tr w:rsidR="00814CAD" w14:paraId="77A3B09E" w14:textId="77777777" w:rsidTr="00856035">
        <w:tc>
          <w:tcPr>
            <w:tcW w:w="3437"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ECB86E" w14:textId="77777777" w:rsidR="00814CAD" w:rsidRDefault="00814CAD" w:rsidP="00330A37">
            <w:pPr>
              <w:spacing w:after="60"/>
              <w:jc w:val="both"/>
            </w:pPr>
            <w:r>
              <w:rPr>
                <w:rFonts w:ascii="Times New Roman" w:hAnsi="Times New Roman" w:cs="Times New Roman"/>
                <w:sz w:val="24"/>
                <w:szCs w:val="24"/>
                <w:lang w:val="hr-HR"/>
              </w:rPr>
              <w:t xml:space="preserve">Pitanje </w:t>
            </w:r>
          </w:p>
        </w:tc>
        <w:tc>
          <w:tcPr>
            <w:tcW w:w="437"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6C5D3A" w14:textId="50C0D787" w:rsidR="00814CAD" w:rsidRDefault="000F0B4A" w:rsidP="00330A37">
            <w:pPr>
              <w:spacing w:after="60"/>
              <w:jc w:val="both"/>
            </w:pPr>
            <w:r>
              <w:rPr>
                <w:rFonts w:ascii="Times New Roman" w:hAnsi="Times New Roman" w:cs="Times New Roman"/>
                <w:color w:val="000000"/>
                <w:sz w:val="24"/>
                <w:szCs w:val="24"/>
                <w:lang w:val="hr-HR"/>
              </w:rPr>
              <w:t>Da/N</w:t>
            </w:r>
            <w:r w:rsidR="00814CAD">
              <w:rPr>
                <w:rFonts w:ascii="Times New Roman" w:hAnsi="Times New Roman" w:cs="Times New Roman"/>
                <w:color w:val="000000"/>
                <w:sz w:val="24"/>
                <w:szCs w:val="24"/>
                <w:lang w:val="hr-HR"/>
              </w:rPr>
              <w:t>e</w:t>
            </w:r>
          </w:p>
        </w:tc>
        <w:tc>
          <w:tcPr>
            <w:tcW w:w="1126"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417147" w14:textId="6C86D5EF" w:rsidR="00814CAD" w:rsidRDefault="000F0B4A" w:rsidP="00330A37">
            <w:pPr>
              <w:spacing w:after="60"/>
              <w:jc w:val="both"/>
            </w:pPr>
            <w:r>
              <w:rPr>
                <w:rFonts w:ascii="Times New Roman" w:hAnsi="Times New Roman" w:cs="Times New Roman"/>
                <w:sz w:val="24"/>
                <w:szCs w:val="24"/>
                <w:lang w:val="hr-HR"/>
              </w:rPr>
              <w:t>Obrazloženje</w:t>
            </w:r>
          </w:p>
        </w:tc>
      </w:tr>
      <w:tr w:rsidR="00814CAD" w14:paraId="7DB09CED" w14:textId="77777777" w:rsidTr="00856035">
        <w:tc>
          <w:tcPr>
            <w:tcW w:w="3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98F4" w14:textId="27DD8C3E" w:rsidR="00814CAD" w:rsidRPr="00037AA3" w:rsidRDefault="009F3251" w:rsidP="00330A37">
            <w:pPr>
              <w:spacing w:after="60"/>
              <w:jc w:val="both"/>
            </w:pPr>
            <w:r>
              <w:rPr>
                <w:rFonts w:ascii="Times New Roman" w:hAnsi="Times New Roman" w:cs="Times New Roman"/>
                <w:sz w:val="24"/>
                <w:szCs w:val="24"/>
                <w:lang w:val="hr-HR"/>
              </w:rPr>
              <w:t>Je</w:t>
            </w:r>
            <w:r w:rsidR="00814CAD">
              <w:rPr>
                <w:rFonts w:ascii="Times New Roman" w:hAnsi="Times New Roman" w:cs="Times New Roman"/>
                <w:sz w:val="24"/>
                <w:szCs w:val="24"/>
                <w:lang w:val="hr-HR"/>
              </w:rPr>
              <w:t xml:space="preserve"> li projektni prijedlog u skladu s</w:t>
            </w:r>
            <w:r>
              <w:rPr>
                <w:rFonts w:ascii="Times New Roman" w:hAnsi="Times New Roman" w:cs="Times New Roman"/>
                <w:sz w:val="24"/>
                <w:szCs w:val="24"/>
                <w:lang w:val="hr-HR"/>
              </w:rPr>
              <w:t>a</w:t>
            </w:r>
            <w:r w:rsidR="00814CAD">
              <w:rPr>
                <w:rFonts w:ascii="Times New Roman" w:hAnsi="Times New Roman" w:cs="Times New Roman"/>
                <w:sz w:val="24"/>
                <w:szCs w:val="24"/>
                <w:lang w:val="hr-HR"/>
              </w:rPr>
              <w:t xml:space="preserve"> </w:t>
            </w:r>
            <w:r w:rsidR="00814CAD" w:rsidRPr="00BC2A4F">
              <w:rPr>
                <w:rFonts w:ascii="Times New Roman" w:hAnsi="Times New Roman" w:cs="Times New Roman"/>
                <w:sz w:val="24"/>
                <w:szCs w:val="24"/>
                <w:lang w:val="hr-HR"/>
              </w:rPr>
              <w:t>Zakonom o sustavu civi</w:t>
            </w:r>
            <w:r w:rsidR="00BA546C">
              <w:rPr>
                <w:rFonts w:ascii="Times New Roman" w:hAnsi="Times New Roman" w:cs="Times New Roman"/>
                <w:sz w:val="24"/>
                <w:szCs w:val="24"/>
                <w:lang w:val="hr-HR"/>
              </w:rPr>
              <w:t xml:space="preserve">lne zaštite (NN 82/15, 118/18, </w:t>
            </w:r>
            <w:r w:rsidR="00814CAD" w:rsidRPr="00BC2A4F">
              <w:rPr>
                <w:rFonts w:ascii="Times New Roman" w:hAnsi="Times New Roman" w:cs="Times New Roman"/>
                <w:sz w:val="24"/>
                <w:szCs w:val="24"/>
                <w:lang w:val="hr-HR"/>
              </w:rPr>
              <w:t>31/20</w:t>
            </w:r>
            <w:r w:rsidR="00BA546C" w:rsidRPr="00603C6E">
              <w:rPr>
                <w:rFonts w:ascii="Times New Roman" w:hAnsi="Times New Roman" w:cs="Times New Roman"/>
                <w:sz w:val="24"/>
                <w:szCs w:val="24"/>
                <w:lang w:val="hr-HR"/>
              </w:rPr>
              <w:t>, 20/21 i 114/22</w:t>
            </w:r>
            <w:r w:rsidR="00814CAD" w:rsidRPr="00603C6E">
              <w:rPr>
                <w:rFonts w:ascii="Times New Roman" w:hAnsi="Times New Roman" w:cs="Times New Roman"/>
                <w:sz w:val="24"/>
                <w:szCs w:val="24"/>
                <w:lang w:val="hr-HR"/>
              </w:rPr>
              <w:t>)?</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00E7B6B7" w14:textId="77777777" w:rsidR="00814CAD" w:rsidRDefault="00814CAD" w:rsidP="00330A37">
            <w:pPr>
              <w:spacing w:after="60"/>
              <w:jc w:val="both"/>
            </w:pP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54593770" w14:textId="524DEAC3" w:rsidR="00814CAD" w:rsidRDefault="00921233" w:rsidP="00330A37">
            <w:pPr>
              <w:spacing w:after="60"/>
              <w:jc w:val="both"/>
            </w:pPr>
            <w:r w:rsidRPr="00D7744E">
              <w:rPr>
                <w:rFonts w:ascii="Times New Roman" w:hAnsi="Times New Roman" w:cs="Times New Roman"/>
                <w:i/>
                <w:iCs/>
                <w:sz w:val="24"/>
                <w:szCs w:val="24"/>
                <w:lang w:val="hr-HR"/>
              </w:rPr>
              <w:t>Molimo kratko obrazložite.</w:t>
            </w:r>
          </w:p>
        </w:tc>
      </w:tr>
    </w:tbl>
    <w:p w14:paraId="16446A62" w14:textId="77777777" w:rsidR="00D7744E" w:rsidRDefault="00D7744E" w:rsidP="00297BE1">
      <w:pPr>
        <w:jc w:val="both"/>
        <w:rPr>
          <w:rFonts w:ascii="Times New Roman" w:hAnsi="Times New Roman" w:cs="Times New Roman"/>
          <w:b/>
          <w:bCs/>
          <w:sz w:val="24"/>
          <w:szCs w:val="24"/>
          <w:lang w:val="hr-HR"/>
        </w:rPr>
      </w:pPr>
    </w:p>
    <w:tbl>
      <w:tblPr>
        <w:tblStyle w:val="Reetkatablice"/>
        <w:tblW w:w="5000" w:type="pct"/>
        <w:tblLook w:val="04A0" w:firstRow="1" w:lastRow="0" w:firstColumn="1" w:lastColumn="0" w:noHBand="0" w:noVBand="1"/>
      </w:tblPr>
      <w:tblGrid>
        <w:gridCol w:w="9016"/>
      </w:tblGrid>
      <w:tr w:rsidR="00BC652A" w:rsidRPr="001346BB" w14:paraId="1A0B0BEC" w14:textId="77777777" w:rsidTr="00BC652A">
        <w:tc>
          <w:tcPr>
            <w:tcW w:w="5000" w:type="pct"/>
          </w:tcPr>
          <w:p w14:paraId="68B15BD3" w14:textId="77777777" w:rsidR="00A41935" w:rsidRDefault="00A41935" w:rsidP="00BC652A">
            <w:pPr>
              <w:rPr>
                <w:rFonts w:ascii="Times New Roman" w:hAnsi="Times New Roman" w:cs="Times New Roman"/>
                <w:sz w:val="24"/>
                <w:szCs w:val="24"/>
                <w:lang w:val="hr-HR"/>
              </w:rPr>
            </w:pPr>
          </w:p>
          <w:p w14:paraId="449C02B0" w14:textId="15228768"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U __________________, dana __________________</w:t>
            </w:r>
          </w:p>
          <w:p w14:paraId="301FFCEB"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mjesto &gt;                         &lt; upisati datum &gt;</w:t>
            </w:r>
          </w:p>
          <w:p w14:paraId="56369B30" w14:textId="77777777" w:rsidR="00BC652A" w:rsidRPr="00DE01E6" w:rsidRDefault="00BC652A" w:rsidP="00BC652A">
            <w:pPr>
              <w:rPr>
                <w:rFonts w:ascii="Times New Roman" w:hAnsi="Times New Roman" w:cs="Times New Roman"/>
                <w:sz w:val="24"/>
                <w:szCs w:val="24"/>
                <w:lang w:val="hr-HR"/>
              </w:rPr>
            </w:pPr>
          </w:p>
          <w:p w14:paraId="07EC55C9"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10A3AF3A"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naziv Prijavitelja &gt;</w:t>
            </w:r>
          </w:p>
          <w:p w14:paraId="7286082D" w14:textId="77777777" w:rsidR="00BC652A" w:rsidRPr="00DE01E6" w:rsidRDefault="00BC652A" w:rsidP="00BC652A">
            <w:pPr>
              <w:rPr>
                <w:rFonts w:ascii="Times New Roman" w:hAnsi="Times New Roman" w:cs="Times New Roman"/>
                <w:sz w:val="24"/>
                <w:szCs w:val="24"/>
                <w:lang w:val="hr-HR"/>
              </w:rPr>
            </w:pPr>
          </w:p>
          <w:p w14:paraId="1AF4AAD3"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374A1986"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ime i prezime osobe po zakonu ovlaštene za zastupanje Prijavitelja &gt;</w:t>
            </w:r>
          </w:p>
          <w:p w14:paraId="30C1FE5A" w14:textId="77777777" w:rsidR="00BC652A" w:rsidRPr="00DE01E6" w:rsidRDefault="00BC652A" w:rsidP="00BC652A">
            <w:pPr>
              <w:rPr>
                <w:rFonts w:ascii="Times New Roman" w:hAnsi="Times New Roman" w:cs="Times New Roman"/>
                <w:sz w:val="24"/>
                <w:szCs w:val="24"/>
                <w:lang w:val="hr-HR"/>
              </w:rPr>
            </w:pPr>
          </w:p>
          <w:p w14:paraId="1D477FEA"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w:t>
            </w:r>
          </w:p>
          <w:p w14:paraId="5B02F6D8"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funkcija &gt;</w:t>
            </w:r>
          </w:p>
          <w:p w14:paraId="1BC49736" w14:textId="77777777" w:rsidR="00BC652A" w:rsidRPr="00DE01E6" w:rsidRDefault="00BC652A" w:rsidP="00BC652A">
            <w:pPr>
              <w:rPr>
                <w:rFonts w:ascii="Times New Roman" w:hAnsi="Times New Roman" w:cs="Times New Roman"/>
                <w:sz w:val="24"/>
                <w:szCs w:val="24"/>
                <w:lang w:val="hr-HR"/>
              </w:rPr>
            </w:pPr>
          </w:p>
          <w:p w14:paraId="5FE9A4D1"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 xml:space="preserve">_______________________________________________________ </w:t>
            </w:r>
          </w:p>
          <w:p w14:paraId="2164DA97"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potpis i pečat &gt;</w:t>
            </w:r>
          </w:p>
          <w:p w14:paraId="3B2667EE" w14:textId="77777777" w:rsidR="00BC652A" w:rsidRPr="00DE01E6" w:rsidRDefault="00BC652A" w:rsidP="00BC652A">
            <w:pPr>
              <w:rPr>
                <w:rFonts w:ascii="Times New Roman" w:hAnsi="Times New Roman" w:cs="Times New Roman"/>
                <w:sz w:val="24"/>
                <w:szCs w:val="24"/>
                <w:lang w:val="hr-HR"/>
              </w:rPr>
            </w:pPr>
          </w:p>
        </w:tc>
      </w:tr>
    </w:tbl>
    <w:p w14:paraId="23427287" w14:textId="77777777" w:rsidR="00564A41" w:rsidRDefault="00564A41" w:rsidP="00297BE1">
      <w:pPr>
        <w:jc w:val="both"/>
        <w:rPr>
          <w:rFonts w:ascii="Times New Roman" w:hAnsi="Times New Roman" w:cs="Times New Roman"/>
          <w:b/>
          <w:bCs/>
          <w:sz w:val="24"/>
          <w:szCs w:val="24"/>
          <w:lang w:val="hr-HR"/>
        </w:rPr>
      </w:pPr>
    </w:p>
    <w:p w14:paraId="47306AA7" w14:textId="77777777" w:rsidR="00564A41" w:rsidRDefault="00564A41" w:rsidP="00297BE1">
      <w:pPr>
        <w:jc w:val="both"/>
        <w:rPr>
          <w:rFonts w:ascii="Times New Roman" w:hAnsi="Times New Roman" w:cs="Times New Roman"/>
          <w:b/>
          <w:bCs/>
          <w:sz w:val="24"/>
          <w:szCs w:val="24"/>
          <w:lang w:val="hr-HR"/>
        </w:rPr>
      </w:pPr>
    </w:p>
    <w:p w14:paraId="71E87F57" w14:textId="7F6A18F3" w:rsidR="00060B62" w:rsidRPr="00D7744E" w:rsidRDefault="00060B62" w:rsidP="00014F15">
      <w:pPr>
        <w:jc w:val="both"/>
        <w:rPr>
          <w:rFonts w:ascii="Times New Roman" w:hAnsi="Times New Roman" w:cs="Times New Roman"/>
          <w:sz w:val="24"/>
          <w:szCs w:val="24"/>
          <w:lang w:val="hr-HR"/>
        </w:rPr>
      </w:pPr>
    </w:p>
    <w:sectPr w:rsidR="00060B62" w:rsidRPr="00D774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07AB0" w14:textId="77777777" w:rsidR="00E526C1" w:rsidRDefault="00E526C1" w:rsidP="00D7744E">
      <w:pPr>
        <w:spacing w:after="0" w:line="240" w:lineRule="auto"/>
      </w:pPr>
      <w:r>
        <w:separator/>
      </w:r>
    </w:p>
  </w:endnote>
  <w:endnote w:type="continuationSeparator" w:id="0">
    <w:p w14:paraId="1B900A58" w14:textId="77777777" w:rsidR="00E526C1" w:rsidRDefault="00E526C1"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hr-HR"/>
      </w:rPr>
      <w:id w:val="813303502"/>
      <w:docPartObj>
        <w:docPartGallery w:val="Page Numbers (Bottom of Page)"/>
        <w:docPartUnique/>
      </w:docPartObj>
    </w:sdtPr>
    <w:sdtEndPr/>
    <w:sdtContent>
      <w:sdt>
        <w:sdtPr>
          <w:rPr>
            <w:lang w:val="hr-HR"/>
          </w:rPr>
          <w:id w:val="1728636285"/>
          <w:docPartObj>
            <w:docPartGallery w:val="Page Numbers (Top of Page)"/>
            <w:docPartUnique/>
          </w:docPartObj>
        </w:sdtPr>
        <w:sdtEndPr/>
        <w:sdtContent>
          <w:p w14:paraId="0D05F9C0" w14:textId="6CA864B3" w:rsidR="00D7744E" w:rsidRPr="00014F15" w:rsidRDefault="00564A41" w:rsidP="00330A37">
            <w:pPr>
              <w:pStyle w:val="Podnoje"/>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C20AC6">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C20AC6">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25FBD" w14:textId="77777777" w:rsidR="00E526C1" w:rsidRDefault="00E526C1" w:rsidP="00D7744E">
      <w:pPr>
        <w:spacing w:after="0" w:line="240" w:lineRule="auto"/>
      </w:pPr>
      <w:r>
        <w:separator/>
      </w:r>
    </w:p>
  </w:footnote>
  <w:footnote w:type="continuationSeparator" w:id="0">
    <w:p w14:paraId="701981CA" w14:textId="77777777" w:rsidR="00E526C1" w:rsidRDefault="00E526C1" w:rsidP="00D7744E">
      <w:pPr>
        <w:spacing w:after="0" w:line="240" w:lineRule="auto"/>
      </w:pPr>
      <w:r>
        <w:continuationSeparator/>
      </w:r>
    </w:p>
  </w:footnote>
  <w:footnote w:id="1">
    <w:p w14:paraId="7DEF2107" w14:textId="77777777" w:rsidR="00626F62" w:rsidRPr="00D24B68" w:rsidRDefault="00626F62" w:rsidP="007A40F3">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222D7452" w14:textId="77777777" w:rsidR="00626F62" w:rsidRPr="00D24B68" w:rsidRDefault="00626F62" w:rsidP="007A40F3">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FF083A0" w14:textId="77777777" w:rsidR="00626F62" w:rsidRPr="00D24B68" w:rsidRDefault="00626F62" w:rsidP="007A40F3">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8F666C5" w14:textId="77777777" w:rsidR="00626F62" w:rsidRPr="00D24B68" w:rsidRDefault="00626F62" w:rsidP="007A40F3">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1460CC33" w14:textId="596217F2" w:rsidR="00814CAD" w:rsidRPr="00330A37" w:rsidRDefault="00814CAD" w:rsidP="00814CAD">
      <w:pPr>
        <w:pStyle w:val="Tekstfusnote"/>
        <w:jc w:val="both"/>
        <w:rPr>
          <w:rFonts w:ascii="Times New Roman" w:hAnsi="Times New Roman" w:cs="Times New Roman"/>
          <w:lang w:val="hr-HR"/>
        </w:rPr>
      </w:pPr>
      <w:r w:rsidRPr="00330A37">
        <w:rPr>
          <w:rStyle w:val="Referencafusnote"/>
          <w:rFonts w:ascii="Times New Roman" w:hAnsi="Times New Roman" w:cs="Times New Roman"/>
          <w:lang w:val="hr-HR"/>
        </w:rPr>
        <w:footnoteRef/>
      </w:r>
      <w:r w:rsidRPr="00330A37">
        <w:rPr>
          <w:rFonts w:ascii="Times New Roman" w:hAnsi="Times New Roman" w:cs="Times New Roman"/>
          <w:lang w:val="hr-HR"/>
        </w:rPr>
        <w:t xml:space="preserve"> Ako je odgovor na pitanje „Da”, treba dostaviti procjenu i detaljno objašnjenje o tome kako su ispunjeni/kako će se ispuniti svi uvjeti iz članka 4. stavka 7. Okvirne direktive o vodama.  Ako je odgovor na pitanje</w:t>
      </w:r>
      <w:r w:rsidR="000148DD">
        <w:rPr>
          <w:rFonts w:ascii="Times New Roman" w:hAnsi="Times New Roman" w:cs="Times New Roman"/>
          <w:lang w:val="hr-HR"/>
        </w:rPr>
        <w:t xml:space="preserve"> </w:t>
      </w:r>
      <w:r w:rsidRPr="00330A37">
        <w:rPr>
          <w:rFonts w:ascii="Times New Roman" w:hAnsi="Times New Roman" w:cs="Times New Roman"/>
          <w:lang w:val="hr-HR"/>
        </w:rPr>
        <w:t>„Ne”,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3F2C1" w14:textId="38161C35" w:rsidR="00C94B19" w:rsidRPr="00C94B19" w:rsidRDefault="00C94B19" w:rsidP="00C94B19">
    <w:pPr>
      <w:tabs>
        <w:tab w:val="center" w:pos="4536"/>
        <w:tab w:val="right" w:pos="9072"/>
      </w:tabs>
      <w:spacing w:after="0" w:line="240" w:lineRule="auto"/>
      <w:rPr>
        <w:rFonts w:ascii="Calibri" w:eastAsia="Calibri" w:hAnsi="Calibri" w:cs="Times New Roman"/>
        <w:sz w:val="20"/>
        <w:szCs w:val="20"/>
        <w:lang w:val="hr-HR" w:eastAsia="hr-HR"/>
      </w:rPr>
    </w:pPr>
    <w:r w:rsidRPr="00C94B19">
      <w:rPr>
        <w:rFonts w:ascii="Calibri" w:eastAsia="Calibri" w:hAnsi="Calibri" w:cs="Times New Roman"/>
        <w:noProof/>
        <w:sz w:val="20"/>
        <w:szCs w:val="20"/>
        <w:lang w:val="hr-HR" w:eastAsia="hr-HR"/>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94B19">
      <w:rPr>
        <w:rFonts w:ascii="Calibri" w:eastAsia="Calibri" w:hAnsi="Calibri" w:cs="Times New Roman"/>
        <w:sz w:val="20"/>
        <w:szCs w:val="20"/>
        <w:lang w:val="hr-HR" w:eastAsia="hr-HR"/>
      </w:rPr>
      <w:t xml:space="preserve">                           </w:t>
    </w:r>
    <w:r w:rsidR="00DA546D">
      <w:rPr>
        <w:rFonts w:ascii="Calibri" w:eastAsia="Calibri" w:hAnsi="Calibri" w:cs="Times New Roman"/>
        <w:sz w:val="20"/>
        <w:szCs w:val="20"/>
        <w:lang w:val="hr-HR" w:eastAsia="hr-HR"/>
      </w:rPr>
      <w:t xml:space="preserve">              </w:t>
    </w:r>
    <w:r w:rsidRPr="00C94B19">
      <w:rPr>
        <w:rFonts w:ascii="Calibri" w:eastAsia="Calibri" w:hAnsi="Calibri" w:cs="Times New Roman"/>
        <w:sz w:val="20"/>
        <w:szCs w:val="20"/>
        <w:lang w:val="hr-HR" w:eastAsia="hr-HR"/>
      </w:rPr>
      <w:t xml:space="preserve">  </w:t>
    </w:r>
    <w:r w:rsidR="00DA546D">
      <w:rPr>
        <w:rFonts w:ascii="Calibri" w:eastAsia="Calibri" w:hAnsi="Calibri" w:cs="Times New Roman"/>
        <w:noProof/>
        <w:sz w:val="20"/>
        <w:szCs w:val="20"/>
        <w:lang w:val="hr-HR" w:eastAsia="hr-HR"/>
      </w:rPr>
      <w:drawing>
        <wp:inline distT="0" distB="0" distL="0" distR="0" wp14:anchorId="2C7C5F1C" wp14:editId="6969206D">
          <wp:extent cx="2109470" cy="749935"/>
          <wp:effectExtent l="0" t="0" r="508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9470" cy="749935"/>
                  </a:xfrm>
                  <a:prstGeom prst="rect">
                    <a:avLst/>
                  </a:prstGeom>
                  <a:noFill/>
                </pic:spPr>
              </pic:pic>
            </a:graphicData>
          </a:graphic>
        </wp:inline>
      </w:drawing>
    </w:r>
  </w:p>
  <w:p w14:paraId="40029D87" w14:textId="47D3F0CC" w:rsidR="00C94B19" w:rsidRDefault="00C94B1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9"/>
  </w:num>
  <w:num w:numId="7">
    <w:abstractNumId w:val="3"/>
  </w:num>
  <w:num w:numId="8">
    <w:abstractNumId w:val="10"/>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68"/>
    <w:rsid w:val="00002A28"/>
    <w:rsid w:val="000148DD"/>
    <w:rsid w:val="00014F15"/>
    <w:rsid w:val="00037AA3"/>
    <w:rsid w:val="00060B62"/>
    <w:rsid w:val="00063B9E"/>
    <w:rsid w:val="0009030C"/>
    <w:rsid w:val="00093012"/>
    <w:rsid w:val="000964B4"/>
    <w:rsid w:val="000A242C"/>
    <w:rsid w:val="000B20CB"/>
    <w:rsid w:val="000D4A21"/>
    <w:rsid w:val="000E1444"/>
    <w:rsid w:val="000F0B4A"/>
    <w:rsid w:val="00135D9C"/>
    <w:rsid w:val="0015038C"/>
    <w:rsid w:val="001506AC"/>
    <w:rsid w:val="00153DCF"/>
    <w:rsid w:val="00166968"/>
    <w:rsid w:val="001771F2"/>
    <w:rsid w:val="00181E04"/>
    <w:rsid w:val="0019016E"/>
    <w:rsid w:val="00196DF6"/>
    <w:rsid w:val="001A4490"/>
    <w:rsid w:val="001B321E"/>
    <w:rsid w:val="001E6FC3"/>
    <w:rsid w:val="00211701"/>
    <w:rsid w:val="00227620"/>
    <w:rsid w:val="00244046"/>
    <w:rsid w:val="0024428C"/>
    <w:rsid w:val="00273F83"/>
    <w:rsid w:val="00284EF5"/>
    <w:rsid w:val="00285777"/>
    <w:rsid w:val="00293395"/>
    <w:rsid w:val="00297BE1"/>
    <w:rsid w:val="002B54B8"/>
    <w:rsid w:val="002C2CD4"/>
    <w:rsid w:val="002C3246"/>
    <w:rsid w:val="002C3B6D"/>
    <w:rsid w:val="002F34E4"/>
    <w:rsid w:val="00330A37"/>
    <w:rsid w:val="0037298E"/>
    <w:rsid w:val="00387019"/>
    <w:rsid w:val="003B19DF"/>
    <w:rsid w:val="003D0113"/>
    <w:rsid w:val="00436984"/>
    <w:rsid w:val="0043727D"/>
    <w:rsid w:val="00441488"/>
    <w:rsid w:val="00483707"/>
    <w:rsid w:val="0048601C"/>
    <w:rsid w:val="0049088F"/>
    <w:rsid w:val="004966E7"/>
    <w:rsid w:val="004A003D"/>
    <w:rsid w:val="004A0C39"/>
    <w:rsid w:val="005044D5"/>
    <w:rsid w:val="00531308"/>
    <w:rsid w:val="00547E18"/>
    <w:rsid w:val="00564A41"/>
    <w:rsid w:val="005659E9"/>
    <w:rsid w:val="00575F53"/>
    <w:rsid w:val="00593752"/>
    <w:rsid w:val="00603C6E"/>
    <w:rsid w:val="00626F62"/>
    <w:rsid w:val="00663B76"/>
    <w:rsid w:val="006C373D"/>
    <w:rsid w:val="006C7272"/>
    <w:rsid w:val="00767BF6"/>
    <w:rsid w:val="00794B5E"/>
    <w:rsid w:val="00796221"/>
    <w:rsid w:val="00797C5C"/>
    <w:rsid w:val="007C7F72"/>
    <w:rsid w:val="007D3B46"/>
    <w:rsid w:val="00813A09"/>
    <w:rsid w:val="00814CAD"/>
    <w:rsid w:val="00837AC7"/>
    <w:rsid w:val="008468F4"/>
    <w:rsid w:val="00847300"/>
    <w:rsid w:val="008713B5"/>
    <w:rsid w:val="00886689"/>
    <w:rsid w:val="008C12F6"/>
    <w:rsid w:val="008C4F2C"/>
    <w:rsid w:val="00921233"/>
    <w:rsid w:val="00922755"/>
    <w:rsid w:val="00931EC0"/>
    <w:rsid w:val="00932641"/>
    <w:rsid w:val="009357C1"/>
    <w:rsid w:val="00975373"/>
    <w:rsid w:val="00994D0C"/>
    <w:rsid w:val="009C521D"/>
    <w:rsid w:val="009E5116"/>
    <w:rsid w:val="009F3251"/>
    <w:rsid w:val="00A41935"/>
    <w:rsid w:val="00A467ED"/>
    <w:rsid w:val="00A6012B"/>
    <w:rsid w:val="00A72538"/>
    <w:rsid w:val="00A76A9C"/>
    <w:rsid w:val="00A8661B"/>
    <w:rsid w:val="00AA7A56"/>
    <w:rsid w:val="00AB4D80"/>
    <w:rsid w:val="00AC04C9"/>
    <w:rsid w:val="00AF1D9D"/>
    <w:rsid w:val="00AF36DF"/>
    <w:rsid w:val="00B17E4F"/>
    <w:rsid w:val="00B36762"/>
    <w:rsid w:val="00B46079"/>
    <w:rsid w:val="00B6643F"/>
    <w:rsid w:val="00B73C9B"/>
    <w:rsid w:val="00B77B76"/>
    <w:rsid w:val="00BA546C"/>
    <w:rsid w:val="00BB1FDF"/>
    <w:rsid w:val="00BB5EE4"/>
    <w:rsid w:val="00BC652A"/>
    <w:rsid w:val="00BD6070"/>
    <w:rsid w:val="00C01F1C"/>
    <w:rsid w:val="00C0787D"/>
    <w:rsid w:val="00C20AC6"/>
    <w:rsid w:val="00C35504"/>
    <w:rsid w:val="00C378C0"/>
    <w:rsid w:val="00C42228"/>
    <w:rsid w:val="00C45A37"/>
    <w:rsid w:val="00C92E19"/>
    <w:rsid w:val="00C94B19"/>
    <w:rsid w:val="00C95A56"/>
    <w:rsid w:val="00CA59C9"/>
    <w:rsid w:val="00CA7895"/>
    <w:rsid w:val="00CC06A4"/>
    <w:rsid w:val="00CC416E"/>
    <w:rsid w:val="00CF62F6"/>
    <w:rsid w:val="00CF76EB"/>
    <w:rsid w:val="00D24B68"/>
    <w:rsid w:val="00D66D09"/>
    <w:rsid w:val="00D7744E"/>
    <w:rsid w:val="00D844EF"/>
    <w:rsid w:val="00DA546D"/>
    <w:rsid w:val="00DE0E80"/>
    <w:rsid w:val="00DF2A96"/>
    <w:rsid w:val="00E04144"/>
    <w:rsid w:val="00E41A49"/>
    <w:rsid w:val="00E526C1"/>
    <w:rsid w:val="00E57297"/>
    <w:rsid w:val="00E76905"/>
    <w:rsid w:val="00ED718F"/>
    <w:rsid w:val="00EF7758"/>
    <w:rsid w:val="00EF7F4F"/>
    <w:rsid w:val="00F006B2"/>
    <w:rsid w:val="00F32730"/>
    <w:rsid w:val="00F35F4D"/>
    <w:rsid w:val="00F4628C"/>
    <w:rsid w:val="00F5044A"/>
    <w:rsid w:val="00F8092C"/>
    <w:rsid w:val="00FA7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OdlomakpopisaChar"/>
    <w:uiPriority w:val="34"/>
    <w:qFormat/>
    <w:rsid w:val="002B54B8"/>
    <w:pPr>
      <w:ind w:left="720"/>
      <w:contextualSpacing/>
    </w:pPr>
  </w:style>
  <w:style w:type="character" w:customStyle="1" w:styleId="OdlomakpopisaChar">
    <w:name w:val="Odlomak popisa Char"/>
    <w:aliases w:val="Akapit z listą BS Char,Bullet1 Char,Bullets Char,Citation List Char,Ha Char,List Paragraph (numbered (a)) Char,List Paragraph1 Char,List_Paragraph Char,Liste 1 Char,Main numbered paragraph Char,Multilevel para_II Char,References Char"/>
    <w:basedOn w:val="Zadanifontodlomka"/>
    <w:link w:val="Odlomakpopisa"/>
    <w:uiPriority w:val="34"/>
    <w:qFormat/>
    <w:locked/>
    <w:rsid w:val="002B54B8"/>
  </w:style>
  <w:style w:type="table" w:styleId="Reetkatablice">
    <w:name w:val="Table Grid"/>
    <w:basedOn w:val="Obinatablica"/>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rsid w:val="00244046"/>
    <w:rPr>
      <w:rFonts w:ascii="Trebuchet MS" w:hAnsi="Trebuchet MS"/>
      <w:color w:val="0000FF"/>
      <w:u w:val="single"/>
    </w:rPr>
  </w:style>
  <w:style w:type="paragraph" w:styleId="Zaglavlje">
    <w:name w:val="header"/>
    <w:basedOn w:val="Normal"/>
    <w:link w:val="ZaglavljeChar"/>
    <w:uiPriority w:val="99"/>
    <w:unhideWhenUsed/>
    <w:rsid w:val="00D7744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7744E"/>
  </w:style>
  <w:style w:type="paragraph" w:styleId="Podnoje">
    <w:name w:val="footer"/>
    <w:basedOn w:val="Normal"/>
    <w:link w:val="PodnojeChar"/>
    <w:uiPriority w:val="99"/>
    <w:unhideWhenUsed/>
    <w:rsid w:val="00D7744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7744E"/>
  </w:style>
  <w:style w:type="paragraph" w:styleId="Revizija">
    <w:name w:val="Revision"/>
    <w:hidden/>
    <w:uiPriority w:val="99"/>
    <w:semiHidden/>
    <w:rsid w:val="00626F62"/>
    <w:pPr>
      <w:spacing w:after="0" w:line="240" w:lineRule="auto"/>
    </w:pPr>
  </w:style>
  <w:style w:type="paragraph" w:styleId="Tekstfusnote">
    <w:name w:val="footnote text"/>
    <w:basedOn w:val="Normal"/>
    <w:link w:val="TekstfusnoteChar"/>
    <w:uiPriority w:val="99"/>
    <w:semiHidden/>
    <w:unhideWhenUsed/>
    <w:rsid w:val="00626F62"/>
    <w:pPr>
      <w:spacing w:after="0" w:line="240" w:lineRule="auto"/>
    </w:pPr>
    <w:rPr>
      <w:sz w:val="20"/>
      <w:szCs w:val="20"/>
    </w:rPr>
  </w:style>
  <w:style w:type="character" w:customStyle="1" w:styleId="TekstfusnoteChar">
    <w:name w:val="Tekst fusnote Char"/>
    <w:basedOn w:val="Zadanifontodlomka"/>
    <w:link w:val="Tekstfusnote"/>
    <w:uiPriority w:val="99"/>
    <w:semiHidden/>
    <w:rsid w:val="00626F62"/>
    <w:rPr>
      <w:sz w:val="20"/>
      <w:szCs w:val="20"/>
    </w:rPr>
  </w:style>
  <w:style w:type="character" w:styleId="Referencafusnote">
    <w:name w:val="footnote reference"/>
    <w:basedOn w:val="Zadanifontodlomka"/>
    <w:uiPriority w:val="99"/>
    <w:semiHidden/>
    <w:unhideWhenUsed/>
    <w:rsid w:val="00626F62"/>
    <w:rPr>
      <w:vertAlign w:val="superscript"/>
    </w:rPr>
  </w:style>
  <w:style w:type="character" w:styleId="Referencakomentara">
    <w:name w:val="annotation reference"/>
    <w:basedOn w:val="Zadanifontodlomka"/>
    <w:uiPriority w:val="99"/>
    <w:semiHidden/>
    <w:unhideWhenUsed/>
    <w:rsid w:val="000D4A21"/>
    <w:rPr>
      <w:sz w:val="16"/>
      <w:szCs w:val="16"/>
    </w:rPr>
  </w:style>
  <w:style w:type="paragraph" w:styleId="Tekstkomentara">
    <w:name w:val="annotation text"/>
    <w:basedOn w:val="Normal"/>
    <w:link w:val="TekstkomentaraChar"/>
    <w:uiPriority w:val="99"/>
    <w:unhideWhenUsed/>
    <w:rsid w:val="000D4A21"/>
    <w:pPr>
      <w:spacing w:line="240" w:lineRule="auto"/>
    </w:pPr>
    <w:rPr>
      <w:sz w:val="20"/>
      <w:szCs w:val="20"/>
    </w:rPr>
  </w:style>
  <w:style w:type="character" w:customStyle="1" w:styleId="TekstkomentaraChar">
    <w:name w:val="Tekst komentara Char"/>
    <w:basedOn w:val="Zadanifontodlomka"/>
    <w:link w:val="Tekstkomentara"/>
    <w:uiPriority w:val="99"/>
    <w:rsid w:val="000D4A21"/>
    <w:rPr>
      <w:sz w:val="20"/>
      <w:szCs w:val="20"/>
    </w:rPr>
  </w:style>
  <w:style w:type="paragraph" w:styleId="Predmetkomentara">
    <w:name w:val="annotation subject"/>
    <w:basedOn w:val="Tekstkomentara"/>
    <w:next w:val="Tekstkomentara"/>
    <w:link w:val="PredmetkomentaraChar"/>
    <w:uiPriority w:val="99"/>
    <w:semiHidden/>
    <w:unhideWhenUsed/>
    <w:rsid w:val="000D4A21"/>
    <w:rPr>
      <w:b/>
      <w:bCs/>
    </w:rPr>
  </w:style>
  <w:style w:type="character" w:customStyle="1" w:styleId="PredmetkomentaraChar">
    <w:name w:val="Predmet komentara Char"/>
    <w:basedOn w:val="TekstkomentaraChar"/>
    <w:link w:val="Predmetkomentara"/>
    <w:uiPriority w:val="99"/>
    <w:semiHidden/>
    <w:rsid w:val="000D4A21"/>
    <w:rPr>
      <w:b/>
      <w:bCs/>
      <w:sz w:val="20"/>
      <w:szCs w:val="20"/>
    </w:rPr>
  </w:style>
  <w:style w:type="paragraph" w:styleId="Tekstbalonia">
    <w:name w:val="Balloon Text"/>
    <w:basedOn w:val="Normal"/>
    <w:link w:val="TekstbaloniaChar"/>
    <w:uiPriority w:val="99"/>
    <w:semiHidden/>
    <w:unhideWhenUsed/>
    <w:rsid w:val="000148D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14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B04DD4-6402-4B86-98C9-96D36EF32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3FC87-FB43-4FFC-8F2F-2B548637EA4F}">
  <ds:schemaRefs>
    <ds:schemaRef ds:uri="http://schemas.microsoft.com/sharepoint/v3/contenttype/forms"/>
  </ds:schemaRefs>
</ds:datastoreItem>
</file>

<file path=customXml/itemProps3.xml><?xml version="1.0" encoding="utf-8"?>
<ds:datastoreItem xmlns:ds="http://schemas.openxmlformats.org/officeDocument/2006/customXml" ds:itemID="{62A4BCE5-B2B2-40B5-A1AA-D420BFF4D7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1756</Words>
  <Characters>10010</Characters>
  <Application>Microsoft Office Word</Application>
  <DocSecurity>0</DocSecurity>
  <Lines>83</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Igor</cp:lastModifiedBy>
  <cp:revision>5</cp:revision>
  <dcterms:created xsi:type="dcterms:W3CDTF">2025-04-16T09:21:00Z</dcterms:created>
  <dcterms:modified xsi:type="dcterms:W3CDTF">2025-04-17T11:17:00Z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